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49" w:rsidRPr="00AF5E82" w:rsidRDefault="00884BC4" w:rsidP="005D21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5E82">
        <w:rPr>
          <w:rFonts w:ascii="Times New Roman" w:hAnsi="Times New Roman" w:cs="Times New Roman"/>
          <w:b/>
        </w:rPr>
        <w:t>Аннотация к рабочей программе</w:t>
      </w:r>
      <w:r w:rsidR="00876271" w:rsidRPr="00AF5E82">
        <w:rPr>
          <w:rFonts w:ascii="Times New Roman" w:hAnsi="Times New Roman" w:cs="Times New Roman"/>
          <w:b/>
        </w:rPr>
        <w:t xml:space="preserve"> по </w:t>
      </w:r>
      <w:r w:rsidRPr="00AF5E82">
        <w:rPr>
          <w:rFonts w:ascii="Times New Roman" w:hAnsi="Times New Roman" w:cs="Times New Roman"/>
          <w:b/>
        </w:rPr>
        <w:t>Окружающему миру</w:t>
      </w:r>
    </w:p>
    <w:p w:rsidR="00884BC4" w:rsidRPr="00AF5E82" w:rsidRDefault="005D2149" w:rsidP="005D21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5E82">
        <w:rPr>
          <w:rFonts w:ascii="Times New Roman" w:hAnsi="Times New Roman" w:cs="Times New Roman"/>
          <w:b/>
        </w:rPr>
        <w:t xml:space="preserve"> </w:t>
      </w:r>
    </w:p>
    <w:p w:rsidR="00876271" w:rsidRPr="00AF5E82" w:rsidRDefault="00876271" w:rsidP="005D21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5E82">
        <w:rPr>
          <w:rFonts w:ascii="Times New Roman" w:hAnsi="Times New Roman" w:cs="Times New Roman"/>
          <w:b/>
        </w:rPr>
        <w:t xml:space="preserve"> на </w:t>
      </w:r>
      <w:r w:rsidR="005D2149" w:rsidRPr="00AF5E82">
        <w:rPr>
          <w:rFonts w:ascii="Times New Roman" w:hAnsi="Times New Roman" w:cs="Times New Roman"/>
          <w:b/>
        </w:rPr>
        <w:t xml:space="preserve"> </w:t>
      </w:r>
      <w:r w:rsidR="00884BC4" w:rsidRPr="00AF5E82">
        <w:rPr>
          <w:rFonts w:ascii="Times New Roman" w:hAnsi="Times New Roman" w:cs="Times New Roman"/>
          <w:b/>
        </w:rPr>
        <w:t>2019/20</w:t>
      </w:r>
      <w:r w:rsidR="005D2149" w:rsidRPr="00AF5E82">
        <w:rPr>
          <w:rFonts w:ascii="Times New Roman" w:hAnsi="Times New Roman" w:cs="Times New Roman"/>
          <w:b/>
        </w:rPr>
        <w:t xml:space="preserve"> </w:t>
      </w:r>
      <w:r w:rsidR="00884BC4" w:rsidRPr="00AF5E82">
        <w:rPr>
          <w:rFonts w:ascii="Times New Roman" w:hAnsi="Times New Roman" w:cs="Times New Roman"/>
          <w:b/>
        </w:rPr>
        <w:t xml:space="preserve"> </w:t>
      </w:r>
      <w:r w:rsidRPr="00AF5E82">
        <w:rPr>
          <w:rFonts w:ascii="Times New Roman" w:hAnsi="Times New Roman" w:cs="Times New Roman"/>
          <w:b/>
        </w:rPr>
        <w:t>учебный год</w:t>
      </w:r>
    </w:p>
    <w:p w:rsidR="005D2149" w:rsidRPr="00AF5E82" w:rsidRDefault="005D2149" w:rsidP="005D21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6271" w:rsidRPr="00AF5E82" w:rsidRDefault="00876271" w:rsidP="005D21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5E82">
        <w:rPr>
          <w:rFonts w:ascii="Times New Roman" w:hAnsi="Times New Roman" w:cs="Times New Roman"/>
          <w:b/>
        </w:rPr>
        <w:t xml:space="preserve">МБОУ «СОШ № 176» для </w:t>
      </w:r>
      <w:r w:rsidR="005D2149" w:rsidRPr="00AF5E82">
        <w:rPr>
          <w:rFonts w:ascii="Times New Roman" w:hAnsi="Times New Roman" w:cs="Times New Roman"/>
          <w:b/>
        </w:rPr>
        <w:t xml:space="preserve"> </w:t>
      </w:r>
      <w:r w:rsidR="00884BC4" w:rsidRPr="00AF5E82">
        <w:rPr>
          <w:rFonts w:ascii="Times New Roman" w:hAnsi="Times New Roman" w:cs="Times New Roman"/>
          <w:b/>
        </w:rPr>
        <w:t>4-б</w:t>
      </w:r>
      <w:r w:rsidR="005D2149" w:rsidRPr="00AF5E82">
        <w:rPr>
          <w:rFonts w:ascii="Times New Roman" w:hAnsi="Times New Roman" w:cs="Times New Roman"/>
          <w:b/>
        </w:rPr>
        <w:t xml:space="preserve"> </w:t>
      </w:r>
      <w:r w:rsidR="00884BC4" w:rsidRPr="00AF5E82">
        <w:rPr>
          <w:rFonts w:ascii="Times New Roman" w:hAnsi="Times New Roman" w:cs="Times New Roman"/>
          <w:b/>
        </w:rPr>
        <w:t xml:space="preserve"> класса</w:t>
      </w:r>
    </w:p>
    <w:p w:rsidR="005D2149" w:rsidRPr="00AF5E82" w:rsidRDefault="005D2149" w:rsidP="005D21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93256" w:rsidRPr="00AF5E82" w:rsidRDefault="00F83819" w:rsidP="0049325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AF5E82">
        <w:rPr>
          <w:rFonts w:ascii="Times New Roman" w:hAnsi="Times New Roman" w:cs="Times New Roman"/>
        </w:rPr>
        <w:t xml:space="preserve">        Рабочая программа по окружающему миру для 4 класса составлена на </w:t>
      </w:r>
      <w:r w:rsidRPr="00AF5E82">
        <w:rPr>
          <w:rFonts w:ascii="Times New Roman" w:hAnsi="Times New Roman" w:cs="Times New Roman"/>
          <w:b/>
          <w:u w:val="single"/>
        </w:rPr>
        <w:t>основе</w:t>
      </w:r>
      <w:r w:rsidR="00493256" w:rsidRPr="00AF5E82">
        <w:rPr>
          <w:rFonts w:ascii="Times New Roman" w:hAnsi="Times New Roman" w:cs="Times New Roman"/>
          <w:b/>
          <w:u w:val="single"/>
        </w:rPr>
        <w:t>:</w:t>
      </w:r>
    </w:p>
    <w:p w:rsidR="00493256" w:rsidRPr="00AF5E82" w:rsidRDefault="00493256" w:rsidP="00493256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93256" w:rsidRPr="00AF5E82" w:rsidRDefault="00493256" w:rsidP="004932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           </w:t>
      </w:r>
      <w:r w:rsidR="00143839" w:rsidRPr="00AF5E82">
        <w:rPr>
          <w:rFonts w:ascii="Times New Roman" w:hAnsi="Times New Roman" w:cs="Times New Roman"/>
        </w:rPr>
        <w:t>-</w:t>
      </w:r>
      <w:r w:rsidRPr="00AF5E82">
        <w:rPr>
          <w:rFonts w:ascii="Times New Roman" w:hAnsi="Times New Roman" w:cs="Times New Roman"/>
        </w:rPr>
        <w:t xml:space="preserve"> </w:t>
      </w:r>
      <w:r w:rsidR="00F83819" w:rsidRPr="00AF5E82">
        <w:rPr>
          <w:rFonts w:ascii="Times New Roman" w:hAnsi="Times New Roman" w:cs="Times New Roman"/>
        </w:rPr>
        <w:t xml:space="preserve">Федерального  государственного образовательного  стандарта начального общего образования второго поколения (приказ </w:t>
      </w:r>
      <w:proofErr w:type="spellStart"/>
      <w:r w:rsidR="00F83819" w:rsidRPr="00AF5E82">
        <w:rPr>
          <w:rFonts w:ascii="Times New Roman" w:hAnsi="Times New Roman" w:cs="Times New Roman"/>
        </w:rPr>
        <w:t>Минобрнауки</w:t>
      </w:r>
      <w:proofErr w:type="spellEnd"/>
      <w:r w:rsidR="00F83819" w:rsidRPr="00AF5E82">
        <w:rPr>
          <w:rFonts w:ascii="Times New Roman" w:hAnsi="Times New Roman" w:cs="Times New Roman"/>
        </w:rPr>
        <w:t xml:space="preserve"> РФ №373 от 06.10.2009г. с изменениями №1241 от 26.11.2010г.); </w:t>
      </w:r>
    </w:p>
    <w:p w:rsidR="00143839" w:rsidRPr="00AF5E82" w:rsidRDefault="00143839" w:rsidP="0049325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F5E82">
        <w:rPr>
          <w:rFonts w:ascii="Times New Roman" w:hAnsi="Times New Roman" w:cs="Times New Roman"/>
        </w:rPr>
        <w:t xml:space="preserve">- </w:t>
      </w:r>
      <w:r w:rsidR="00F83819" w:rsidRPr="00AF5E82">
        <w:rPr>
          <w:rFonts w:ascii="Times New Roman" w:hAnsi="Times New Roman" w:cs="Times New Roman"/>
        </w:rPr>
        <w:t>авторской программы (Авторы:</w:t>
      </w:r>
      <w:proofErr w:type="gramEnd"/>
      <w:r w:rsidR="00F83819" w:rsidRPr="00AF5E82">
        <w:rPr>
          <w:rFonts w:ascii="Times New Roman" w:hAnsi="Times New Roman" w:cs="Times New Roman"/>
          <w:bCs/>
          <w:color w:val="000000"/>
        </w:rPr>
        <w:t xml:space="preserve"> </w:t>
      </w:r>
      <w:proofErr w:type="gramStart"/>
      <w:r w:rsidR="00F83819" w:rsidRPr="00AF5E82">
        <w:rPr>
          <w:rFonts w:ascii="Times New Roman" w:hAnsi="Times New Roman" w:cs="Times New Roman"/>
          <w:bCs/>
          <w:color w:val="000000"/>
        </w:rPr>
        <w:t xml:space="preserve">А. А. Вахрушев, Д. Д. Данилов, А. С. </w:t>
      </w:r>
      <w:proofErr w:type="spellStart"/>
      <w:r w:rsidR="00F83819" w:rsidRPr="00AF5E82">
        <w:rPr>
          <w:rFonts w:ascii="Times New Roman" w:hAnsi="Times New Roman" w:cs="Times New Roman"/>
          <w:bCs/>
          <w:color w:val="000000"/>
        </w:rPr>
        <w:t>Раутиан</w:t>
      </w:r>
      <w:proofErr w:type="spellEnd"/>
      <w:r w:rsidR="00F83819" w:rsidRPr="00AF5E82">
        <w:rPr>
          <w:rFonts w:ascii="Times New Roman" w:hAnsi="Times New Roman" w:cs="Times New Roman"/>
          <w:bCs/>
          <w:color w:val="000000"/>
        </w:rPr>
        <w:t xml:space="preserve">, С. В. </w:t>
      </w:r>
      <w:proofErr w:type="spellStart"/>
      <w:r w:rsidR="00F83819" w:rsidRPr="00AF5E82">
        <w:rPr>
          <w:rFonts w:ascii="Times New Roman" w:hAnsi="Times New Roman" w:cs="Times New Roman"/>
          <w:bCs/>
          <w:color w:val="000000"/>
        </w:rPr>
        <w:t>Тырин</w:t>
      </w:r>
      <w:proofErr w:type="spellEnd"/>
      <w:r w:rsidR="00F83819" w:rsidRPr="00AF5E82">
        <w:rPr>
          <w:rFonts w:ascii="Times New Roman" w:hAnsi="Times New Roman" w:cs="Times New Roman"/>
        </w:rPr>
        <w:t xml:space="preserve"> - Образовательная система  «Школа 2100» (Сборник программ.</w:t>
      </w:r>
      <w:proofErr w:type="gramEnd"/>
      <w:r w:rsidR="00F83819" w:rsidRPr="00AF5E82">
        <w:rPr>
          <w:rFonts w:ascii="Times New Roman" w:hAnsi="Times New Roman" w:cs="Times New Roman"/>
        </w:rPr>
        <w:t xml:space="preserve"> Начальная школа. (М.: </w:t>
      </w:r>
      <w:proofErr w:type="spellStart"/>
      <w:r w:rsidR="00F83819" w:rsidRPr="00AF5E82">
        <w:rPr>
          <w:rFonts w:ascii="Times New Roman" w:hAnsi="Times New Roman" w:cs="Times New Roman"/>
        </w:rPr>
        <w:t>Баласс</w:t>
      </w:r>
      <w:proofErr w:type="spellEnd"/>
      <w:r w:rsidR="00F83819" w:rsidRPr="00AF5E82">
        <w:rPr>
          <w:rFonts w:ascii="Times New Roman" w:hAnsi="Times New Roman" w:cs="Times New Roman"/>
        </w:rPr>
        <w:t>, 2011).</w:t>
      </w:r>
    </w:p>
    <w:p w:rsidR="00143839" w:rsidRPr="00AF5E82" w:rsidRDefault="00143839" w:rsidP="0014383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F5E82">
        <w:rPr>
          <w:rFonts w:ascii="Times New Roman" w:eastAsia="Times New Roman" w:hAnsi="Times New Roman" w:cs="Times New Roman"/>
          <w:lang w:eastAsia="ru-RU"/>
        </w:rPr>
        <w:t>- примерной программы начального общего образования. В 2ч. Ч.1.- М.: Просвещение, 2011. (Стандарты второго поколения);</w:t>
      </w:r>
    </w:p>
    <w:p w:rsidR="00493256" w:rsidRPr="00AF5E82" w:rsidRDefault="00F83819" w:rsidP="001438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 </w:t>
      </w:r>
    </w:p>
    <w:p w:rsidR="00876271" w:rsidRPr="00AF5E82" w:rsidRDefault="00876271" w:rsidP="00876271">
      <w:pPr>
        <w:pStyle w:val="a3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AF5E82">
        <w:rPr>
          <w:sz w:val="22"/>
          <w:szCs w:val="22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2B3081" w:rsidRPr="00AF5E82" w:rsidRDefault="002B3081" w:rsidP="00876271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</w:p>
    <w:p w:rsidR="00876271" w:rsidRPr="00AF5E82" w:rsidRDefault="00876271" w:rsidP="00493256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  <w:b/>
          <w:u w:val="single"/>
        </w:rPr>
        <w:t>Количество часов</w:t>
      </w:r>
      <w:r w:rsidRPr="00AF5E82">
        <w:rPr>
          <w:rFonts w:ascii="Times New Roman" w:hAnsi="Times New Roman" w:cs="Times New Roman"/>
          <w:b/>
        </w:rPr>
        <w:t>:</w:t>
      </w:r>
      <w:r w:rsidR="005D2149" w:rsidRPr="00AF5E82">
        <w:rPr>
          <w:rFonts w:ascii="Times New Roman" w:hAnsi="Times New Roman" w:cs="Times New Roman"/>
          <w:b/>
        </w:rPr>
        <w:t xml:space="preserve"> </w:t>
      </w:r>
      <w:r w:rsidR="00493256" w:rsidRPr="00AF5E82">
        <w:rPr>
          <w:rFonts w:ascii="Times New Roman" w:hAnsi="Times New Roman" w:cs="Times New Roman"/>
        </w:rPr>
        <w:t xml:space="preserve"> </w:t>
      </w:r>
      <w:r w:rsidRPr="00AF5E82">
        <w:rPr>
          <w:rFonts w:ascii="Times New Roman" w:hAnsi="Times New Roman" w:cs="Times New Roman"/>
        </w:rPr>
        <w:t>всего</w:t>
      </w:r>
      <w:r w:rsidR="005D2149" w:rsidRPr="00AF5E82">
        <w:rPr>
          <w:rFonts w:ascii="Times New Roman" w:hAnsi="Times New Roman" w:cs="Times New Roman"/>
        </w:rPr>
        <w:t xml:space="preserve"> </w:t>
      </w:r>
      <w:r w:rsidR="00F83819" w:rsidRPr="00AF5E82">
        <w:rPr>
          <w:rFonts w:ascii="Times New Roman" w:hAnsi="Times New Roman" w:cs="Times New Roman"/>
        </w:rPr>
        <w:t>68</w:t>
      </w:r>
      <w:r w:rsidR="005D2149" w:rsidRPr="00AF5E82">
        <w:rPr>
          <w:rFonts w:ascii="Times New Roman" w:hAnsi="Times New Roman" w:cs="Times New Roman"/>
        </w:rPr>
        <w:t xml:space="preserve"> </w:t>
      </w:r>
      <w:r w:rsidR="00F83819" w:rsidRPr="00AF5E82">
        <w:rPr>
          <w:rFonts w:ascii="Times New Roman" w:hAnsi="Times New Roman" w:cs="Times New Roman"/>
        </w:rPr>
        <w:t>час, в неделю</w:t>
      </w:r>
      <w:r w:rsidR="005D2149" w:rsidRPr="00AF5E82">
        <w:rPr>
          <w:rFonts w:ascii="Times New Roman" w:hAnsi="Times New Roman" w:cs="Times New Roman"/>
        </w:rPr>
        <w:t xml:space="preserve"> </w:t>
      </w:r>
      <w:r w:rsidR="00F83819" w:rsidRPr="00AF5E82">
        <w:rPr>
          <w:rFonts w:ascii="Times New Roman" w:hAnsi="Times New Roman" w:cs="Times New Roman"/>
        </w:rPr>
        <w:t>2</w:t>
      </w:r>
      <w:r w:rsidR="005D2149" w:rsidRPr="00AF5E82">
        <w:rPr>
          <w:rFonts w:ascii="Times New Roman" w:hAnsi="Times New Roman" w:cs="Times New Roman"/>
        </w:rPr>
        <w:t xml:space="preserve"> </w:t>
      </w:r>
      <w:r w:rsidRPr="00AF5E82">
        <w:rPr>
          <w:rFonts w:ascii="Times New Roman" w:hAnsi="Times New Roman" w:cs="Times New Roman"/>
        </w:rPr>
        <w:t>час</w:t>
      </w:r>
      <w:r w:rsidR="00F83819" w:rsidRPr="00AF5E82">
        <w:rPr>
          <w:rFonts w:ascii="Times New Roman" w:hAnsi="Times New Roman" w:cs="Times New Roman"/>
        </w:rPr>
        <w:t>а</w:t>
      </w:r>
      <w:r w:rsidRPr="00AF5E82">
        <w:rPr>
          <w:rFonts w:ascii="Times New Roman" w:hAnsi="Times New Roman" w:cs="Times New Roman"/>
        </w:rPr>
        <w:t>.</w:t>
      </w:r>
    </w:p>
    <w:p w:rsidR="00493256" w:rsidRPr="00AF5E82" w:rsidRDefault="00493256" w:rsidP="00493256">
      <w:pPr>
        <w:spacing w:line="240" w:lineRule="auto"/>
        <w:ind w:firstLine="709"/>
        <w:outlineLvl w:val="0"/>
        <w:rPr>
          <w:rFonts w:ascii="Times New Roman" w:hAnsi="Times New Roman" w:cs="Times New Roman"/>
        </w:rPr>
      </w:pPr>
    </w:p>
    <w:p w:rsidR="005D2149" w:rsidRPr="00AF5E82" w:rsidRDefault="00876271" w:rsidP="00493256">
      <w:pPr>
        <w:spacing w:line="240" w:lineRule="auto"/>
        <w:ind w:firstLine="709"/>
        <w:outlineLvl w:val="0"/>
        <w:rPr>
          <w:rFonts w:ascii="Times New Roman" w:hAnsi="Times New Roman" w:cs="Times New Roman"/>
          <w:b/>
        </w:rPr>
      </w:pPr>
      <w:r w:rsidRPr="00AF5E82">
        <w:rPr>
          <w:rFonts w:ascii="Times New Roman" w:hAnsi="Times New Roman" w:cs="Times New Roman"/>
          <w:b/>
          <w:u w:val="single"/>
        </w:rPr>
        <w:t>Плановых контрольных уроков</w:t>
      </w:r>
      <w:r w:rsidR="004A4FF4" w:rsidRPr="00AF5E82">
        <w:rPr>
          <w:rFonts w:ascii="Times New Roman" w:hAnsi="Times New Roman" w:cs="Times New Roman"/>
          <w:b/>
        </w:rPr>
        <w:t>:</w:t>
      </w:r>
    </w:p>
    <w:p w:rsidR="00F970F0" w:rsidRDefault="002B3081" w:rsidP="00F77C6B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 </w:t>
      </w:r>
      <w:r w:rsidR="004A4FF4" w:rsidRPr="00AF5E82">
        <w:rPr>
          <w:rFonts w:ascii="Times New Roman" w:hAnsi="Times New Roman" w:cs="Times New Roman"/>
        </w:rPr>
        <w:t xml:space="preserve">контрольные работы </w:t>
      </w:r>
      <w:r w:rsidR="00F77C6B">
        <w:rPr>
          <w:rFonts w:ascii="Times New Roman" w:hAnsi="Times New Roman" w:cs="Times New Roman"/>
        </w:rPr>
        <w:t>–</w:t>
      </w:r>
      <w:r w:rsidR="004A4FF4" w:rsidRPr="00AF5E82">
        <w:rPr>
          <w:rFonts w:ascii="Times New Roman" w:hAnsi="Times New Roman" w:cs="Times New Roman"/>
        </w:rPr>
        <w:t xml:space="preserve"> 4</w:t>
      </w:r>
    </w:p>
    <w:p w:rsidR="00F77C6B" w:rsidRPr="00AF5E82" w:rsidRDefault="00F77C6B" w:rsidP="00F77C6B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</w:p>
    <w:p w:rsidR="00876271" w:rsidRPr="00AF5E82" w:rsidRDefault="00876271" w:rsidP="00F77C6B">
      <w:pPr>
        <w:spacing w:after="0"/>
        <w:ind w:firstLine="709"/>
        <w:rPr>
          <w:rFonts w:ascii="Times New Roman" w:hAnsi="Times New Roman" w:cs="Times New Roman"/>
          <w:b/>
        </w:rPr>
      </w:pPr>
      <w:r w:rsidRPr="00AF5E82">
        <w:rPr>
          <w:rFonts w:ascii="Times New Roman" w:hAnsi="Times New Roman" w:cs="Times New Roman"/>
          <w:b/>
          <w:u w:val="single"/>
        </w:rPr>
        <w:t>Используемый  учебно-методический комплект</w:t>
      </w:r>
      <w:r w:rsidR="004A4FF4" w:rsidRPr="00AF5E82">
        <w:rPr>
          <w:rFonts w:ascii="Times New Roman" w:hAnsi="Times New Roman" w:cs="Times New Roman"/>
          <w:b/>
        </w:rPr>
        <w:t>:</w:t>
      </w:r>
    </w:p>
    <w:p w:rsidR="00D65F2C" w:rsidRPr="00AF5E82" w:rsidRDefault="00D65F2C" w:rsidP="00D65F2C">
      <w:pPr>
        <w:rPr>
          <w:rFonts w:ascii="Times New Roman" w:hAnsi="Times New Roman" w:cs="Times New Roman"/>
          <w:bCs/>
          <w:color w:val="000000"/>
        </w:rPr>
      </w:pPr>
      <w:r w:rsidRPr="00AF5E82">
        <w:rPr>
          <w:rFonts w:ascii="Times New Roman" w:hAnsi="Times New Roman" w:cs="Times New Roman"/>
        </w:rPr>
        <w:t>1.</w:t>
      </w:r>
      <w:r w:rsidRPr="00AF5E82">
        <w:rPr>
          <w:rFonts w:ascii="Times New Roman" w:hAnsi="Times New Roman" w:cs="Times New Roman"/>
          <w:color w:val="000000"/>
        </w:rPr>
        <w:t xml:space="preserve"> </w:t>
      </w:r>
      <w:r w:rsidR="00493256" w:rsidRPr="00AF5E82">
        <w:rPr>
          <w:rFonts w:ascii="Times New Roman" w:hAnsi="Times New Roman" w:cs="Times New Roman"/>
          <w:color w:val="000000"/>
        </w:rPr>
        <w:t xml:space="preserve"> </w:t>
      </w:r>
      <w:r w:rsidRPr="00AF5E82">
        <w:rPr>
          <w:rFonts w:ascii="Times New Roman" w:hAnsi="Times New Roman" w:cs="Times New Roman"/>
          <w:color w:val="000000"/>
        </w:rPr>
        <w:t>Учебники «</w:t>
      </w:r>
      <w:r w:rsidRPr="00AF5E82">
        <w:rPr>
          <w:rFonts w:ascii="Times New Roman" w:hAnsi="Times New Roman" w:cs="Times New Roman"/>
          <w:bCs/>
          <w:color w:val="000000"/>
        </w:rPr>
        <w:t>Человек и природа», «Человек и человечество»</w:t>
      </w:r>
      <w:r w:rsidRPr="00AF5E82">
        <w:rPr>
          <w:rFonts w:ascii="Times New Roman" w:hAnsi="Times New Roman" w:cs="Times New Roman"/>
          <w:color w:val="000000"/>
        </w:rPr>
        <w:t xml:space="preserve"> для 4 </w:t>
      </w:r>
      <w:proofErr w:type="spellStart"/>
      <w:r w:rsidRPr="00AF5E82">
        <w:rPr>
          <w:rFonts w:ascii="Times New Roman" w:hAnsi="Times New Roman" w:cs="Times New Roman"/>
          <w:color w:val="000000"/>
        </w:rPr>
        <w:t>кл</w:t>
      </w:r>
      <w:proofErr w:type="spellEnd"/>
      <w:r w:rsidRPr="00AF5E82">
        <w:rPr>
          <w:rFonts w:ascii="Times New Roman" w:hAnsi="Times New Roman" w:cs="Times New Roman"/>
          <w:color w:val="000000"/>
        </w:rPr>
        <w:t>.,</w:t>
      </w:r>
      <w:r w:rsidRPr="00AF5E82">
        <w:rPr>
          <w:rFonts w:ascii="Times New Roman" w:hAnsi="Times New Roman" w:cs="Times New Roman"/>
          <w:bCs/>
          <w:color w:val="000000"/>
        </w:rPr>
        <w:t xml:space="preserve"> авторы: А. А. Вахрушев, Д. Д. Данилов и др.</w:t>
      </w:r>
    </w:p>
    <w:p w:rsidR="00D65F2C" w:rsidRPr="00AF5E82" w:rsidRDefault="00D65F2C" w:rsidP="00D65F2C">
      <w:pPr>
        <w:rPr>
          <w:rFonts w:ascii="Times New Roman" w:hAnsi="Times New Roman" w:cs="Times New Roman"/>
          <w:bCs/>
          <w:color w:val="000000"/>
        </w:rPr>
      </w:pPr>
      <w:r w:rsidRPr="00AF5E82">
        <w:rPr>
          <w:rFonts w:ascii="Times New Roman" w:hAnsi="Times New Roman" w:cs="Times New Roman"/>
          <w:bCs/>
          <w:color w:val="000000"/>
        </w:rPr>
        <w:t>2</w:t>
      </w:r>
      <w:r w:rsidRPr="00AF5E82">
        <w:rPr>
          <w:rFonts w:ascii="Times New Roman" w:hAnsi="Times New Roman" w:cs="Times New Roman"/>
        </w:rPr>
        <w:t xml:space="preserve">. </w:t>
      </w:r>
      <w:r w:rsidR="00493256" w:rsidRPr="00AF5E82">
        <w:rPr>
          <w:rFonts w:ascii="Times New Roman" w:hAnsi="Times New Roman" w:cs="Times New Roman"/>
        </w:rPr>
        <w:t xml:space="preserve"> </w:t>
      </w:r>
      <w:r w:rsidRPr="00AF5E82">
        <w:rPr>
          <w:rFonts w:ascii="Times New Roman" w:hAnsi="Times New Roman" w:cs="Times New Roman"/>
        </w:rPr>
        <w:t xml:space="preserve">А.А.Вахрушев, О.В.Бурский, О.А.Родыгин. Проверочные и контрольные работы к учебнику «Окружающий мир» (Обитатели Земли Человек и природа). 4 класс. - М.: </w:t>
      </w:r>
      <w:proofErr w:type="spellStart"/>
      <w:r w:rsidRPr="00AF5E82">
        <w:rPr>
          <w:rFonts w:ascii="Times New Roman" w:hAnsi="Times New Roman" w:cs="Times New Roman"/>
        </w:rPr>
        <w:t>Баласс</w:t>
      </w:r>
      <w:proofErr w:type="spellEnd"/>
      <w:r w:rsidRPr="00AF5E82">
        <w:rPr>
          <w:rFonts w:ascii="Times New Roman" w:hAnsi="Times New Roman" w:cs="Times New Roman"/>
        </w:rPr>
        <w:t>, 2015.</w:t>
      </w:r>
    </w:p>
    <w:p w:rsidR="00D65F2C" w:rsidRPr="00AF5E82" w:rsidRDefault="00D65F2C" w:rsidP="00D65F2C">
      <w:pPr>
        <w:jc w:val="both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3</w:t>
      </w:r>
      <w:r w:rsidR="00493256" w:rsidRPr="00AF5E82">
        <w:rPr>
          <w:rFonts w:ascii="Times New Roman" w:hAnsi="Times New Roman" w:cs="Times New Roman"/>
        </w:rPr>
        <w:t xml:space="preserve">. </w:t>
      </w:r>
      <w:proofErr w:type="spellStart"/>
      <w:r w:rsidRPr="00AF5E82">
        <w:rPr>
          <w:rFonts w:ascii="Times New Roman" w:hAnsi="Times New Roman" w:cs="Times New Roman"/>
        </w:rPr>
        <w:t>Е.В.Сизова</w:t>
      </w:r>
      <w:proofErr w:type="spellEnd"/>
      <w:r w:rsidRPr="00AF5E82">
        <w:rPr>
          <w:rFonts w:ascii="Times New Roman" w:hAnsi="Times New Roman" w:cs="Times New Roman"/>
        </w:rPr>
        <w:t xml:space="preserve">, </w:t>
      </w:r>
      <w:proofErr w:type="spellStart"/>
      <w:r w:rsidRPr="00AF5E82">
        <w:rPr>
          <w:rFonts w:ascii="Times New Roman" w:hAnsi="Times New Roman" w:cs="Times New Roman"/>
        </w:rPr>
        <w:t>Н.В.Харитонова</w:t>
      </w:r>
      <w:proofErr w:type="spellEnd"/>
      <w:r w:rsidRPr="00AF5E82">
        <w:rPr>
          <w:rFonts w:ascii="Times New Roman" w:hAnsi="Times New Roman" w:cs="Times New Roman"/>
        </w:rPr>
        <w:t xml:space="preserve"> </w:t>
      </w:r>
      <w:proofErr w:type="spellStart"/>
      <w:r w:rsidRPr="00AF5E82">
        <w:rPr>
          <w:rFonts w:ascii="Times New Roman" w:hAnsi="Times New Roman" w:cs="Times New Roman"/>
        </w:rPr>
        <w:t>Е.И.Стойка</w:t>
      </w:r>
      <w:proofErr w:type="spellEnd"/>
      <w:r w:rsidRPr="00AF5E82">
        <w:rPr>
          <w:rFonts w:ascii="Times New Roman" w:hAnsi="Times New Roman" w:cs="Times New Roman"/>
        </w:rPr>
        <w:t xml:space="preserve">. </w:t>
      </w:r>
      <w:proofErr w:type="gramStart"/>
      <w:r w:rsidRPr="00AF5E82">
        <w:rPr>
          <w:rFonts w:ascii="Times New Roman" w:hAnsi="Times New Roman" w:cs="Times New Roman"/>
        </w:rPr>
        <w:t>Проверочные</w:t>
      </w:r>
      <w:proofErr w:type="gramEnd"/>
      <w:r w:rsidRPr="00AF5E82">
        <w:rPr>
          <w:rFonts w:ascii="Times New Roman" w:hAnsi="Times New Roman" w:cs="Times New Roman"/>
        </w:rPr>
        <w:t xml:space="preserve"> и контрольные к учебнику «Окружающий мир» (Мое Отечество Человек и человечество). 4 класс. - М.: </w:t>
      </w:r>
      <w:proofErr w:type="spellStart"/>
      <w:r w:rsidRPr="00AF5E82">
        <w:rPr>
          <w:rFonts w:ascii="Times New Roman" w:hAnsi="Times New Roman" w:cs="Times New Roman"/>
        </w:rPr>
        <w:t>Баласс</w:t>
      </w:r>
      <w:proofErr w:type="spellEnd"/>
      <w:r w:rsidRPr="00AF5E82">
        <w:rPr>
          <w:rFonts w:ascii="Times New Roman" w:hAnsi="Times New Roman" w:cs="Times New Roman"/>
        </w:rPr>
        <w:t>, 2015.</w:t>
      </w:r>
    </w:p>
    <w:p w:rsidR="00423261" w:rsidRPr="00AF5E82" w:rsidRDefault="00423261" w:rsidP="00423261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</w:rPr>
      </w:pPr>
    </w:p>
    <w:p w:rsidR="00876271" w:rsidRPr="00AF5E82" w:rsidRDefault="00423261" w:rsidP="00423261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AF5E82">
        <w:rPr>
          <w:rFonts w:ascii="Times New Roman" w:hAnsi="Times New Roman" w:cs="Times New Roman"/>
          <w:b/>
        </w:rPr>
        <w:t xml:space="preserve">            </w:t>
      </w:r>
      <w:r w:rsidR="00876271" w:rsidRPr="00AF5E82">
        <w:rPr>
          <w:rFonts w:ascii="Times New Roman" w:hAnsi="Times New Roman" w:cs="Times New Roman"/>
          <w:b/>
          <w:u w:val="single"/>
        </w:rPr>
        <w:t>Цели:</w:t>
      </w:r>
    </w:p>
    <w:p w:rsidR="005D2149" w:rsidRPr="00AF5E82" w:rsidRDefault="005D2149" w:rsidP="00423261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tbl>
      <w:tblPr>
        <w:tblpPr w:leftFromText="180" w:rightFromText="180" w:vertAnchor="text" w:horzAnchor="margin" w:tblpX="-494" w:tblpY="2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9"/>
        <w:gridCol w:w="5095"/>
      </w:tblGrid>
      <w:tr w:rsidR="00423261" w:rsidRPr="00AF5E82" w:rsidTr="00423261">
        <w:trPr>
          <w:trHeight w:val="1533"/>
        </w:trPr>
        <w:tc>
          <w:tcPr>
            <w:tcW w:w="5219" w:type="dxa"/>
          </w:tcPr>
          <w:p w:rsidR="00423261" w:rsidRPr="00AF5E82" w:rsidRDefault="00423261" w:rsidP="0042326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F5E82">
              <w:rPr>
                <w:rFonts w:ascii="Times New Roman" w:hAnsi="Times New Roman" w:cs="Times New Roman"/>
                <w:i/>
              </w:rPr>
              <w:t xml:space="preserve">Государственный стандарт начального общего </w:t>
            </w:r>
            <w:proofErr w:type="spellStart"/>
            <w:r w:rsidRPr="00AF5E82">
              <w:rPr>
                <w:rFonts w:ascii="Times New Roman" w:hAnsi="Times New Roman" w:cs="Times New Roman"/>
                <w:i/>
              </w:rPr>
              <w:t>образования</w:t>
            </w:r>
            <w:proofErr w:type="gramStart"/>
            <w:r w:rsidRPr="00AF5E82">
              <w:rPr>
                <w:rFonts w:ascii="Times New Roman" w:hAnsi="Times New Roman" w:cs="Times New Roman"/>
                <w:i/>
              </w:rPr>
              <w:t>,п</w:t>
            </w:r>
            <w:proofErr w:type="gramEnd"/>
            <w:r w:rsidRPr="00AF5E82">
              <w:rPr>
                <w:rFonts w:ascii="Times New Roman" w:hAnsi="Times New Roman" w:cs="Times New Roman"/>
                <w:i/>
              </w:rPr>
              <w:t>рограмма</w:t>
            </w:r>
            <w:proofErr w:type="spellEnd"/>
            <w:r w:rsidRPr="00AF5E82">
              <w:rPr>
                <w:rFonts w:ascii="Times New Roman" w:hAnsi="Times New Roman" w:cs="Times New Roman"/>
                <w:i/>
              </w:rPr>
              <w:t xml:space="preserve"> по окружающему миру федерального учебного плана для образовательных учреждений</w:t>
            </w:r>
            <w:r w:rsidRPr="00AF5E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095" w:type="dxa"/>
          </w:tcPr>
          <w:p w:rsidR="00423261" w:rsidRPr="00AF5E82" w:rsidRDefault="00423261" w:rsidP="00423261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F5E82">
              <w:rPr>
                <w:rFonts w:ascii="Times New Roman" w:hAnsi="Times New Roman" w:cs="Times New Roman"/>
                <w:i/>
              </w:rPr>
              <w:t xml:space="preserve">Авторская программа по окружающему миру (Вахрушев </w:t>
            </w:r>
            <w:proofErr w:type="spellStart"/>
            <w:r w:rsidRPr="00AF5E82">
              <w:rPr>
                <w:rFonts w:ascii="Times New Roman" w:hAnsi="Times New Roman" w:cs="Times New Roman"/>
                <w:i/>
              </w:rPr>
              <w:t>А.А.,Данилов</w:t>
            </w:r>
            <w:proofErr w:type="spellEnd"/>
            <w:r w:rsidRPr="00AF5E82">
              <w:rPr>
                <w:rFonts w:ascii="Times New Roman" w:hAnsi="Times New Roman" w:cs="Times New Roman"/>
                <w:i/>
              </w:rPr>
              <w:t xml:space="preserve"> Д.Д., </w:t>
            </w:r>
            <w:proofErr w:type="spellStart"/>
            <w:r w:rsidRPr="00AF5E82">
              <w:rPr>
                <w:rFonts w:ascii="Times New Roman" w:hAnsi="Times New Roman" w:cs="Times New Roman"/>
                <w:i/>
              </w:rPr>
              <w:t>Раутиан</w:t>
            </w:r>
            <w:proofErr w:type="spellEnd"/>
            <w:r w:rsidRPr="00AF5E82">
              <w:rPr>
                <w:rFonts w:ascii="Times New Roman" w:hAnsi="Times New Roman" w:cs="Times New Roman"/>
                <w:i/>
              </w:rPr>
              <w:t xml:space="preserve"> А.С., </w:t>
            </w:r>
            <w:proofErr w:type="spellStart"/>
            <w:r w:rsidRPr="00AF5E82">
              <w:rPr>
                <w:rFonts w:ascii="Times New Roman" w:hAnsi="Times New Roman" w:cs="Times New Roman"/>
                <w:i/>
              </w:rPr>
              <w:t>Тырин</w:t>
            </w:r>
            <w:proofErr w:type="spellEnd"/>
            <w:r w:rsidRPr="00AF5E82">
              <w:rPr>
                <w:rFonts w:ascii="Times New Roman" w:hAnsi="Times New Roman" w:cs="Times New Roman"/>
                <w:i/>
              </w:rPr>
              <w:t xml:space="preserve"> С.В.)</w:t>
            </w:r>
          </w:p>
        </w:tc>
      </w:tr>
      <w:tr w:rsidR="00423261" w:rsidRPr="00AF5E82" w:rsidTr="00493256">
        <w:trPr>
          <w:trHeight w:val="987"/>
        </w:trPr>
        <w:tc>
          <w:tcPr>
            <w:tcW w:w="5219" w:type="dxa"/>
          </w:tcPr>
          <w:p w:rsidR="00423261" w:rsidRPr="00AF5E82" w:rsidRDefault="00423261" w:rsidP="004232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развитие умения наблюдать, характеризовать, анализировать, обобщать объекты окружающего мира; рассуждать, решать творческие задачи;</w:t>
            </w:r>
          </w:p>
          <w:p w:rsidR="00423261" w:rsidRPr="00AF5E82" w:rsidRDefault="00423261" w:rsidP="004232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освоение знаний об окружающем мире, единстве и различиях природного и социального; о человеке и его месте в природе и обществе;</w:t>
            </w:r>
          </w:p>
          <w:p w:rsidR="00423261" w:rsidRPr="00AF5E82" w:rsidRDefault="00423261" w:rsidP="004232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 xml:space="preserve">воспитание позитивного эмоционально – ценностного отношения к окружающему </w:t>
            </w:r>
            <w:r w:rsidRPr="00AF5E82">
              <w:rPr>
                <w:rFonts w:ascii="Times New Roman" w:hAnsi="Times New Roman" w:cs="Times New Roman"/>
              </w:rPr>
              <w:lastRenderedPageBreak/>
              <w:t>миру, экологической и духовно – нравственно культуры, патриотических чувств; потребности участвовать в творческой деятельности в природе и обществе, сохранять и укреплять здоровье.</w:t>
            </w:r>
          </w:p>
        </w:tc>
        <w:tc>
          <w:tcPr>
            <w:tcW w:w="5095" w:type="dxa"/>
          </w:tcPr>
          <w:p w:rsidR="00423261" w:rsidRPr="00AF5E82" w:rsidRDefault="00423261" w:rsidP="004232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lastRenderedPageBreak/>
              <w:t>формирование  целостной элементарной научной картиной мира;</w:t>
            </w:r>
          </w:p>
          <w:p w:rsidR="00423261" w:rsidRPr="00AF5E82" w:rsidRDefault="00423261" w:rsidP="004232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формирование личностного восприятия, эмоционального, оценочного отношения к окружающему миру;</w:t>
            </w:r>
          </w:p>
          <w:p w:rsidR="00423261" w:rsidRPr="00AF5E82" w:rsidRDefault="00423261" w:rsidP="004232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 xml:space="preserve"> обобщение и расширение собственного жизненного опыта детей с учетом их индивидуальных особенностей;</w:t>
            </w:r>
          </w:p>
          <w:p w:rsidR="00423261" w:rsidRPr="00AF5E82" w:rsidRDefault="00423261" w:rsidP="0042326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 xml:space="preserve">воспитание позитивного эмоционально – ценностного отношения к окружающему </w:t>
            </w:r>
            <w:r w:rsidRPr="00AF5E82">
              <w:rPr>
                <w:rFonts w:ascii="Times New Roman" w:hAnsi="Times New Roman" w:cs="Times New Roman"/>
              </w:rPr>
              <w:lastRenderedPageBreak/>
              <w:t>миру, экологической и духовно – нравственно культуры, патриотических чувств; потребности участвовать в творческой деятельности в природе и обществе, сохранять и укреплять здоровье.</w:t>
            </w:r>
          </w:p>
          <w:p w:rsidR="00423261" w:rsidRPr="00AF5E82" w:rsidRDefault="00423261" w:rsidP="00423261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423261" w:rsidRPr="00AF5E82" w:rsidRDefault="00423261" w:rsidP="0042326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23261" w:rsidRPr="00AF5E82" w:rsidRDefault="00423261" w:rsidP="00423261">
      <w:pPr>
        <w:jc w:val="center"/>
        <w:outlineLvl w:val="0"/>
        <w:rPr>
          <w:rFonts w:ascii="Times New Roman" w:hAnsi="Times New Roman" w:cs="Times New Roman"/>
          <w:b/>
        </w:rPr>
      </w:pPr>
    </w:p>
    <w:p w:rsidR="00423261" w:rsidRPr="00AF5E82" w:rsidRDefault="00423261" w:rsidP="00423261">
      <w:pPr>
        <w:outlineLvl w:val="0"/>
        <w:rPr>
          <w:rFonts w:ascii="Times New Roman" w:hAnsi="Times New Roman" w:cs="Times New Roman"/>
          <w:b/>
        </w:rPr>
      </w:pPr>
      <w:r w:rsidRPr="00AF5E82">
        <w:rPr>
          <w:rFonts w:ascii="Times New Roman" w:hAnsi="Times New Roman" w:cs="Times New Roman"/>
          <w:b/>
        </w:rPr>
        <w:t>Цель 4 года обучения:</w:t>
      </w:r>
    </w:p>
    <w:p w:rsidR="00423261" w:rsidRPr="00AF5E82" w:rsidRDefault="00423261" w:rsidP="0042326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совершенствование представлений об окружающем мире, месте каждого человека в нем;</w:t>
      </w:r>
    </w:p>
    <w:p w:rsidR="00423261" w:rsidRPr="00AF5E82" w:rsidRDefault="00423261" w:rsidP="0042326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развитие эмоционально – оценочного отношения ко всему окружающему; логических операций (анализ, синтез, сравнение, классификация);</w:t>
      </w:r>
    </w:p>
    <w:p w:rsidR="00423261" w:rsidRPr="00AF5E82" w:rsidRDefault="00423261" w:rsidP="0042326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развитие творческих способностей детей через знакомство с элементами исследовательской и проектной деятельности;</w:t>
      </w:r>
    </w:p>
    <w:p w:rsidR="00423261" w:rsidRPr="00AF5E82" w:rsidRDefault="00423261" w:rsidP="0042326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воспитание нравственных качеств, позитивного отношения ко всему живому, дружелюбия, ответственности;</w:t>
      </w:r>
    </w:p>
    <w:p w:rsidR="00423261" w:rsidRPr="00AF5E82" w:rsidRDefault="00423261" w:rsidP="0042326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формирование коммуникативных и информационных  компетентностей.</w:t>
      </w:r>
    </w:p>
    <w:p w:rsidR="00423261" w:rsidRPr="00AF5E82" w:rsidRDefault="00423261" w:rsidP="00423261">
      <w:pPr>
        <w:outlineLvl w:val="0"/>
        <w:rPr>
          <w:rFonts w:ascii="Times New Roman" w:hAnsi="Times New Roman" w:cs="Times New Roman"/>
          <w:b/>
        </w:rPr>
      </w:pPr>
    </w:p>
    <w:p w:rsidR="00876271" w:rsidRPr="00AF5E82" w:rsidRDefault="00876271" w:rsidP="00356BD7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AF5E82">
        <w:rPr>
          <w:rFonts w:ascii="Times New Roman" w:hAnsi="Times New Roman" w:cs="Times New Roman"/>
          <w:b/>
          <w:u w:val="single"/>
        </w:rPr>
        <w:t>Общая характеристика:</w:t>
      </w:r>
    </w:p>
    <w:p w:rsidR="00D250EE" w:rsidRPr="00AF5E82" w:rsidRDefault="00D250EE" w:rsidP="005D2149">
      <w:pPr>
        <w:pStyle w:val="a3"/>
        <w:spacing w:before="0" w:after="0"/>
        <w:ind w:firstLine="357"/>
        <w:jc w:val="both"/>
        <w:rPr>
          <w:bCs/>
          <w:color w:val="000000"/>
          <w:sz w:val="22"/>
          <w:szCs w:val="22"/>
        </w:rPr>
      </w:pPr>
      <w:r w:rsidRPr="00AF5E82">
        <w:rPr>
          <w:bCs/>
          <w:color w:val="000000"/>
          <w:sz w:val="22"/>
          <w:szCs w:val="22"/>
        </w:rPr>
        <w:t>Знакомство с целостной картиной мира и формиров</w:t>
      </w:r>
      <w:r w:rsidR="005833C0">
        <w:rPr>
          <w:bCs/>
          <w:color w:val="000000"/>
          <w:sz w:val="22"/>
          <w:szCs w:val="22"/>
        </w:rPr>
        <w:t xml:space="preserve">ание оценочного, эмоционального </w:t>
      </w:r>
      <w:r w:rsidRPr="00AF5E82">
        <w:rPr>
          <w:bCs/>
          <w:color w:val="000000"/>
          <w:sz w:val="22"/>
          <w:szCs w:val="22"/>
        </w:rPr>
        <w:t>отношения к миру</w:t>
      </w:r>
      <w:r w:rsidR="0030134E" w:rsidRPr="0030134E">
        <w:t xml:space="preserve"> </w:t>
      </w:r>
      <w:r w:rsidR="0030134E">
        <w:t xml:space="preserve">- </w:t>
      </w:r>
      <w:r w:rsidR="0030134E" w:rsidRPr="0030134E">
        <w:rPr>
          <w:bCs/>
          <w:color w:val="000000"/>
          <w:sz w:val="22"/>
          <w:szCs w:val="22"/>
        </w:rPr>
        <w:t>важнейшие линии развития личности ученика ср</w:t>
      </w:r>
      <w:r w:rsidR="0030134E">
        <w:rPr>
          <w:bCs/>
          <w:color w:val="000000"/>
          <w:sz w:val="22"/>
          <w:szCs w:val="22"/>
        </w:rPr>
        <w:t>едствами курса окружающего мира.</w:t>
      </w:r>
    </w:p>
    <w:p w:rsidR="00D250EE" w:rsidRPr="00FE262D" w:rsidRDefault="00F77C6B" w:rsidP="00FE262D">
      <w:pPr>
        <w:pStyle w:val="a3"/>
        <w:spacing w:before="0" w:after="0"/>
        <w:jc w:val="both"/>
        <w:rPr>
          <w:i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</w:t>
      </w:r>
      <w:r w:rsidR="00D250EE" w:rsidRPr="00AF5E82">
        <w:rPr>
          <w:color w:val="000000"/>
          <w:sz w:val="22"/>
          <w:szCs w:val="22"/>
        </w:rPr>
        <w:t xml:space="preserve"> рамках Образовательной системы «Школа 2100» </w:t>
      </w:r>
      <w:r>
        <w:rPr>
          <w:i/>
          <w:iCs/>
          <w:color w:val="000000"/>
          <w:sz w:val="22"/>
          <w:szCs w:val="22"/>
        </w:rPr>
        <w:t>ш</w:t>
      </w:r>
      <w:r w:rsidR="00D250EE" w:rsidRPr="00AF5E82">
        <w:rPr>
          <w:i/>
          <w:iCs/>
          <w:color w:val="000000"/>
          <w:sz w:val="22"/>
          <w:szCs w:val="22"/>
        </w:rPr>
        <w:t>кольников знакомят с широкими представлениями о мире, которые образуют систему, охватывающую весь окружающий мир.</w:t>
      </w:r>
      <w:r w:rsidR="00D250EE" w:rsidRPr="00AF5E82">
        <w:rPr>
          <w:color w:val="000000"/>
          <w:sz w:val="22"/>
          <w:szCs w:val="22"/>
        </w:rPr>
        <w:t xml:space="preserve"> При этом подробно изучаемые важнейшие понятия («островки знаний») объясняют лишь небольшую часть окружающего мира, но формируемые вокруг них зоны ближайшего развития позволяют ответить на большую часть возникающих у ребят вопросов. </w:t>
      </w:r>
      <w:r w:rsidR="00D250EE" w:rsidRPr="00AF5E82">
        <w:rPr>
          <w:i/>
          <w:iCs/>
          <w:color w:val="000000"/>
          <w:sz w:val="22"/>
          <w:szCs w:val="22"/>
        </w:rPr>
        <w:t xml:space="preserve">Изложение сравнительно полной картины мира позволит придать творческий исследовательский </w:t>
      </w:r>
      <w:proofErr w:type="gramStart"/>
      <w:r w:rsidR="00D250EE" w:rsidRPr="00AF5E82">
        <w:rPr>
          <w:i/>
          <w:iCs/>
          <w:color w:val="000000"/>
          <w:sz w:val="22"/>
          <w:szCs w:val="22"/>
        </w:rPr>
        <w:t>характер</w:t>
      </w:r>
      <w:proofErr w:type="gramEnd"/>
      <w:r w:rsidR="00D250EE" w:rsidRPr="00AF5E82">
        <w:rPr>
          <w:i/>
          <w:iCs/>
          <w:color w:val="000000"/>
          <w:sz w:val="22"/>
          <w:szCs w:val="22"/>
        </w:rPr>
        <w:t xml:space="preserve"> процессу изучения предмета, заставляя учащихся задавать новые и новые вопросы, уточняющие </w:t>
      </w:r>
      <w:r w:rsidR="00FE262D">
        <w:rPr>
          <w:i/>
          <w:iCs/>
          <w:color w:val="000000"/>
          <w:sz w:val="22"/>
          <w:szCs w:val="22"/>
        </w:rPr>
        <w:t>и помогающие осмыслить их опыт.</w:t>
      </w:r>
    </w:p>
    <w:p w:rsidR="00D250EE" w:rsidRPr="00FE262D" w:rsidRDefault="00FE262D" w:rsidP="00FE262D">
      <w:pPr>
        <w:pStyle w:val="a3"/>
        <w:spacing w:before="0" w:after="0"/>
        <w:ind w:firstLine="357"/>
        <w:jc w:val="both"/>
        <w:rPr>
          <w:i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</w:t>
      </w:r>
      <w:r w:rsidR="00D250EE" w:rsidRPr="00AF5E82">
        <w:rPr>
          <w:color w:val="000000"/>
          <w:sz w:val="22"/>
          <w:szCs w:val="22"/>
        </w:rPr>
        <w:t>радиционны</w:t>
      </w:r>
      <w:r>
        <w:rPr>
          <w:color w:val="000000"/>
          <w:sz w:val="22"/>
          <w:szCs w:val="22"/>
        </w:rPr>
        <w:t>й</w:t>
      </w:r>
      <w:r w:rsidR="00D250EE" w:rsidRPr="00AF5E82">
        <w:rPr>
          <w:color w:val="000000"/>
          <w:sz w:val="22"/>
          <w:szCs w:val="22"/>
        </w:rPr>
        <w:t xml:space="preserve"> для учебников «Школы 2100» </w:t>
      </w:r>
      <w:r>
        <w:rPr>
          <w:color w:val="000000"/>
          <w:sz w:val="22"/>
          <w:szCs w:val="22"/>
        </w:rPr>
        <w:t xml:space="preserve">- </w:t>
      </w:r>
      <w:r w:rsidR="00D250EE" w:rsidRPr="00AF5E82">
        <w:rPr>
          <w:i/>
          <w:iCs/>
          <w:color w:val="000000"/>
          <w:sz w:val="22"/>
          <w:szCs w:val="22"/>
        </w:rPr>
        <w:t>принцип минимакса.</w:t>
      </w:r>
      <w:r w:rsidR="00D250EE" w:rsidRPr="00AF5E82">
        <w:rPr>
          <w:color w:val="000000"/>
          <w:sz w:val="22"/>
          <w:szCs w:val="22"/>
        </w:rPr>
        <w:t xml:space="preserve"> Согласно этому принципу учебники содержат избыточные знания, которые ребята могут усвоить и избыточные задания, которые ученики могут выполнить. В то же время важнейшие понятия и связи, входящие в минимум содержания (стандарт) и составляющие сравнительно небольшую часть курса, должны усвоить все ученики. Таким образом, </w:t>
      </w:r>
      <w:r w:rsidR="00D250EE" w:rsidRPr="00AF5E82">
        <w:rPr>
          <w:i/>
          <w:iCs/>
          <w:color w:val="000000"/>
          <w:sz w:val="22"/>
          <w:szCs w:val="22"/>
        </w:rPr>
        <w:t xml:space="preserve">учебники существенно различаются по объёму того материала, которые </w:t>
      </w:r>
      <w:r>
        <w:rPr>
          <w:i/>
          <w:iCs/>
          <w:color w:val="000000"/>
          <w:sz w:val="22"/>
          <w:szCs w:val="22"/>
        </w:rPr>
        <w:t>ученики могут и должны усвоить.</w:t>
      </w:r>
    </w:p>
    <w:p w:rsidR="00876271" w:rsidRPr="00AF5E82" w:rsidRDefault="00876271" w:rsidP="00876271">
      <w:pPr>
        <w:pStyle w:val="a4"/>
        <w:tabs>
          <w:tab w:val="left" w:pos="2745"/>
        </w:tabs>
        <w:spacing w:after="0" w:line="240" w:lineRule="auto"/>
        <w:ind w:left="-5" w:firstLine="709"/>
        <w:rPr>
          <w:sz w:val="22"/>
          <w:szCs w:val="22"/>
        </w:rPr>
      </w:pPr>
    </w:p>
    <w:p w:rsidR="00044656" w:rsidRPr="00AF5E82" w:rsidRDefault="00876271" w:rsidP="00044656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 w:val="22"/>
          <w:szCs w:val="22"/>
          <w:u w:val="single"/>
        </w:rPr>
      </w:pPr>
      <w:r w:rsidRPr="00AF5E82">
        <w:rPr>
          <w:b/>
          <w:sz w:val="22"/>
          <w:szCs w:val="22"/>
          <w:u w:val="single"/>
        </w:rPr>
        <w:t>Ценностные ориентиры:</w:t>
      </w:r>
    </w:p>
    <w:p w:rsidR="005D2149" w:rsidRPr="00AF5E82" w:rsidRDefault="005D2149" w:rsidP="00044656">
      <w:pPr>
        <w:pStyle w:val="a4"/>
        <w:tabs>
          <w:tab w:val="left" w:pos="2745"/>
        </w:tabs>
        <w:spacing w:after="0" w:line="240" w:lineRule="auto"/>
        <w:ind w:left="-5" w:firstLine="709"/>
        <w:rPr>
          <w:b/>
          <w:sz w:val="22"/>
          <w:szCs w:val="22"/>
          <w:u w:val="single"/>
        </w:rPr>
      </w:pPr>
    </w:p>
    <w:p w:rsidR="005D2149" w:rsidRPr="00AF5E82" w:rsidRDefault="001C1CDE" w:rsidP="005D2149">
      <w:pPr>
        <w:pStyle w:val="a3"/>
        <w:spacing w:before="0" w:beforeAutospacing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жизни</w:t>
      </w:r>
      <w:r w:rsidRPr="00AF5E82">
        <w:rPr>
          <w:color w:val="170E02"/>
          <w:sz w:val="22"/>
          <w:szCs w:val="22"/>
        </w:rPr>
        <w:t xml:space="preserve">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  <w:r w:rsidR="005D2149" w:rsidRPr="00AF5E82">
        <w:rPr>
          <w:color w:val="170E02"/>
          <w:sz w:val="22"/>
          <w:szCs w:val="22"/>
        </w:rPr>
        <w:t xml:space="preserve"> </w:t>
      </w:r>
    </w:p>
    <w:p w:rsidR="005D2149" w:rsidRPr="00AF5E82" w:rsidRDefault="001C1CDE" w:rsidP="005D2149">
      <w:pPr>
        <w:pStyle w:val="a3"/>
        <w:spacing w:before="0" w:beforeAutospacing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природы</w:t>
      </w:r>
      <w:r w:rsidRPr="00AF5E82">
        <w:rPr>
          <w:color w:val="170E02"/>
          <w:sz w:val="22"/>
          <w:szCs w:val="22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</w:t>
      </w:r>
      <w:proofErr w:type="gramStart"/>
      <w:r w:rsidRPr="00AF5E82">
        <w:rPr>
          <w:color w:val="170E02"/>
          <w:sz w:val="22"/>
          <w:szCs w:val="22"/>
        </w:rPr>
        <w:t>означает</w:t>
      </w:r>
      <w:proofErr w:type="gramEnd"/>
      <w:r w:rsidRPr="00AF5E82">
        <w:rPr>
          <w:color w:val="170E02"/>
          <w:sz w:val="22"/>
          <w:szCs w:val="22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1C1CDE" w:rsidRPr="00AF5E82" w:rsidRDefault="001C1CDE" w:rsidP="005D2149">
      <w:pPr>
        <w:pStyle w:val="a3"/>
        <w:spacing w:before="0" w:beforeAutospacing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lastRenderedPageBreak/>
        <w:t>Ценность человека</w:t>
      </w:r>
      <w:r w:rsidRPr="00AF5E82">
        <w:rPr>
          <w:color w:val="170E02"/>
          <w:sz w:val="22"/>
          <w:szCs w:val="22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1C1CDE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добра</w:t>
      </w:r>
      <w:r w:rsidRPr="00AF5E82">
        <w:rPr>
          <w:color w:val="170E02"/>
          <w:sz w:val="22"/>
          <w:szCs w:val="22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1C1CDE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истины</w:t>
      </w:r>
      <w:r w:rsidRPr="00AF5E82">
        <w:rPr>
          <w:color w:val="170E02"/>
          <w:sz w:val="22"/>
          <w:szCs w:val="22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1C1CDE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семьи</w:t>
      </w:r>
      <w:r w:rsidRPr="00AF5E82">
        <w:rPr>
          <w:color w:val="170E02"/>
          <w:sz w:val="22"/>
          <w:szCs w:val="22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1C1CDE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труда и творчества</w:t>
      </w:r>
      <w:r w:rsidRPr="00AF5E82">
        <w:rPr>
          <w:color w:val="170E02"/>
          <w:sz w:val="22"/>
          <w:szCs w:val="22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1C1CDE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свободы</w:t>
      </w:r>
      <w:r w:rsidRPr="00AF5E82">
        <w:rPr>
          <w:color w:val="170E02"/>
          <w:sz w:val="22"/>
          <w:szCs w:val="22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1C1CDE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социальной солидарности</w:t>
      </w:r>
      <w:r w:rsidRPr="00AF5E82">
        <w:rPr>
          <w:color w:val="170E02"/>
          <w:sz w:val="22"/>
          <w:szCs w:val="22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1C1CDE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гражданственности</w:t>
      </w:r>
      <w:r w:rsidRPr="00AF5E82">
        <w:rPr>
          <w:color w:val="170E02"/>
          <w:sz w:val="22"/>
          <w:szCs w:val="22"/>
        </w:rPr>
        <w:t xml:space="preserve"> – осознание человеком себя как члена общества, народа, представителя страны и государства.</w:t>
      </w:r>
    </w:p>
    <w:p w:rsidR="001C1CDE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патриотизма</w:t>
      </w:r>
      <w:r w:rsidRPr="00AF5E82">
        <w:rPr>
          <w:i/>
          <w:color w:val="170E02"/>
          <w:sz w:val="22"/>
          <w:szCs w:val="22"/>
        </w:rPr>
        <w:t xml:space="preserve"> –</w:t>
      </w:r>
      <w:r w:rsidRPr="00AF5E82">
        <w:rPr>
          <w:color w:val="170E02"/>
          <w:sz w:val="22"/>
          <w:szCs w:val="22"/>
        </w:rPr>
        <w:t xml:space="preserve">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1C2300" w:rsidRPr="00AF5E82" w:rsidRDefault="001C1CDE" w:rsidP="005D2149">
      <w:pPr>
        <w:pStyle w:val="a3"/>
        <w:spacing w:before="0" w:after="0"/>
        <w:rPr>
          <w:color w:val="170E02"/>
          <w:sz w:val="22"/>
          <w:szCs w:val="22"/>
        </w:rPr>
      </w:pPr>
      <w:r w:rsidRPr="00AF5E82">
        <w:rPr>
          <w:rStyle w:val="a5"/>
          <w:i/>
          <w:color w:val="170E02"/>
          <w:sz w:val="22"/>
          <w:szCs w:val="22"/>
        </w:rPr>
        <w:t>Ценность человечества</w:t>
      </w:r>
      <w:r w:rsidRPr="00AF5E82">
        <w:rPr>
          <w:color w:val="170E02"/>
          <w:sz w:val="22"/>
          <w:szCs w:val="22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1C2300" w:rsidRPr="00AF5E82" w:rsidRDefault="001C2300" w:rsidP="00E06042">
      <w:pPr>
        <w:pStyle w:val="a3"/>
        <w:spacing w:before="0" w:after="0"/>
        <w:rPr>
          <w:b/>
          <w:color w:val="170E02"/>
          <w:sz w:val="22"/>
          <w:szCs w:val="22"/>
        </w:rPr>
      </w:pPr>
      <w:r w:rsidRPr="00AF5E82">
        <w:rPr>
          <w:b/>
          <w:color w:val="170E02"/>
          <w:sz w:val="22"/>
          <w:szCs w:val="22"/>
        </w:rPr>
        <w:t xml:space="preserve">                      </w:t>
      </w:r>
      <w:r w:rsidR="00876271" w:rsidRPr="00AF5E82">
        <w:rPr>
          <w:b/>
          <w:color w:val="000000"/>
          <w:sz w:val="22"/>
          <w:szCs w:val="22"/>
          <w:u w:val="single"/>
        </w:rPr>
        <w:t>Планируемые результаты изучения учебного предмета</w:t>
      </w:r>
      <w:r w:rsidRPr="00AF5E82">
        <w:rPr>
          <w:b/>
          <w:color w:val="000000"/>
          <w:sz w:val="22"/>
          <w:szCs w:val="22"/>
          <w:u w:val="single"/>
        </w:rPr>
        <w:t>:</w:t>
      </w:r>
    </w:p>
    <w:p w:rsidR="001C2300" w:rsidRPr="00AF5E82" w:rsidRDefault="001C2300" w:rsidP="00F970F0">
      <w:pPr>
        <w:spacing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AF5E82">
        <w:rPr>
          <w:rFonts w:ascii="Times New Roman" w:hAnsi="Times New Roman" w:cs="Times New Roman"/>
          <w:b/>
        </w:rPr>
        <w:t>Требования к предметным умениям учащихся по окружающему миру (программный минимум):</w:t>
      </w:r>
    </w:p>
    <w:p w:rsidR="001C2300" w:rsidRPr="00AF5E82" w:rsidRDefault="001C2300" w:rsidP="00F970F0">
      <w:pPr>
        <w:spacing w:line="240" w:lineRule="auto"/>
        <w:jc w:val="center"/>
        <w:outlineLvl w:val="0"/>
        <w:rPr>
          <w:rFonts w:ascii="Times New Roman" w:hAnsi="Times New Roman" w:cs="Times New Roman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0"/>
        <w:gridCol w:w="4731"/>
      </w:tblGrid>
      <w:tr w:rsidR="001C2300" w:rsidRPr="00AF5E82" w:rsidTr="00F77C6B">
        <w:tc>
          <w:tcPr>
            <w:tcW w:w="13858" w:type="dxa"/>
            <w:gridSpan w:val="2"/>
          </w:tcPr>
          <w:p w:rsidR="001C2300" w:rsidRPr="00AF5E82" w:rsidRDefault="001C2300" w:rsidP="00F970F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Линии развития учащихся средствами предмета «Окружающий мир»</w:t>
            </w:r>
          </w:p>
          <w:p w:rsidR="001C2300" w:rsidRPr="00AF5E82" w:rsidRDefault="001C2300" w:rsidP="00F970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5E82">
              <w:rPr>
                <w:rFonts w:ascii="Times New Roman" w:hAnsi="Times New Roman" w:cs="Times New Roman"/>
              </w:rPr>
              <w:t>4 класс</w:t>
            </w:r>
          </w:p>
        </w:tc>
      </w:tr>
      <w:tr w:rsidR="001C2300" w:rsidRPr="00AF5E82" w:rsidTr="00F77C6B">
        <w:trPr>
          <w:trHeight w:val="365"/>
        </w:trPr>
        <w:tc>
          <w:tcPr>
            <w:tcW w:w="7054" w:type="dxa"/>
          </w:tcPr>
          <w:p w:rsidR="001C2300" w:rsidRPr="00AF5E82" w:rsidRDefault="001C2300" w:rsidP="00F970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F5E82">
              <w:rPr>
                <w:rStyle w:val="a6"/>
                <w:rFonts w:ascii="Times New Roman" w:hAnsi="Times New Roman" w:cs="Times New Roman"/>
              </w:rPr>
              <w:t>уметь объяснять мир</w:t>
            </w:r>
          </w:p>
        </w:tc>
        <w:tc>
          <w:tcPr>
            <w:tcW w:w="6804" w:type="dxa"/>
          </w:tcPr>
          <w:p w:rsidR="001C2300" w:rsidRPr="00AF5E82" w:rsidRDefault="001C2300" w:rsidP="005862F0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AF5E82">
              <w:rPr>
                <w:rStyle w:val="a6"/>
                <w:sz w:val="22"/>
                <w:szCs w:val="22"/>
              </w:rPr>
              <w:t>уметь определять своё отношение к миру:</w:t>
            </w:r>
          </w:p>
        </w:tc>
      </w:tr>
      <w:tr w:rsidR="001C2300" w:rsidRPr="00AF5E82" w:rsidTr="00F77C6B">
        <w:trPr>
          <w:trHeight w:val="365"/>
        </w:trPr>
        <w:tc>
          <w:tcPr>
            <w:tcW w:w="13858" w:type="dxa"/>
            <w:gridSpan w:val="2"/>
          </w:tcPr>
          <w:p w:rsidR="001C2300" w:rsidRPr="00AF5E82" w:rsidRDefault="001C2300" w:rsidP="00F970F0">
            <w:pPr>
              <w:pStyle w:val="a3"/>
              <w:spacing w:before="0" w:after="0"/>
              <w:jc w:val="center"/>
              <w:rPr>
                <w:rStyle w:val="a6"/>
                <w:i w:val="0"/>
                <w:sz w:val="22"/>
                <w:szCs w:val="22"/>
              </w:rPr>
            </w:pPr>
            <w:r w:rsidRPr="00AF5E82">
              <w:rPr>
                <w:rStyle w:val="a6"/>
                <w:sz w:val="22"/>
                <w:szCs w:val="22"/>
              </w:rPr>
              <w:t>Часть «Человек и природа»</w:t>
            </w:r>
          </w:p>
        </w:tc>
      </w:tr>
      <w:tr w:rsidR="001C2300" w:rsidRPr="00AF5E82" w:rsidTr="00F77C6B">
        <w:tc>
          <w:tcPr>
            <w:tcW w:w="7054" w:type="dxa"/>
          </w:tcPr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Объяснять роль органов и систем органов в организме человека;</w:t>
            </w:r>
          </w:p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Применять знания о своем организме в жизни (для составления режима дня, правил поведения);</w:t>
            </w:r>
          </w:p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 xml:space="preserve">Называть основные свойства воздуха как газа, воды как жидкости и </w:t>
            </w:r>
            <w:r w:rsidRPr="00AF5E82">
              <w:rPr>
                <w:rFonts w:ascii="Times New Roman" w:hAnsi="Times New Roman" w:cs="Times New Roman"/>
              </w:rPr>
              <w:lastRenderedPageBreak/>
              <w:t>полезных ископаемых как твердых тел;</w:t>
            </w:r>
          </w:p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Объяснять, как человек использует свойства воздуха, воды, важнейших полезных ископаемых;</w:t>
            </w:r>
          </w:p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Объяснять, в чем главное отличие человека от  животных;</w:t>
            </w:r>
          </w:p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Находить противоречия между природой и хозяйством человека, предлагать способы их устранения.</w:t>
            </w:r>
          </w:p>
        </w:tc>
        <w:tc>
          <w:tcPr>
            <w:tcW w:w="6804" w:type="dxa"/>
          </w:tcPr>
          <w:p w:rsidR="001C2300" w:rsidRPr="00AF5E82" w:rsidRDefault="001C2300" w:rsidP="00F970F0">
            <w:pPr>
              <w:numPr>
                <w:ilvl w:val="0"/>
                <w:numId w:val="4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lastRenderedPageBreak/>
              <w:t>Оценивать, что полезно для человека, а что вредно;</w:t>
            </w:r>
          </w:p>
          <w:p w:rsidR="001C2300" w:rsidRPr="00AF5E82" w:rsidRDefault="001C2300" w:rsidP="00F970F0">
            <w:pPr>
              <w:numPr>
                <w:ilvl w:val="0"/>
                <w:numId w:val="4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Доказывать необходимость бережного отношения к живым организмам.</w:t>
            </w:r>
          </w:p>
        </w:tc>
      </w:tr>
      <w:tr w:rsidR="001C2300" w:rsidRPr="00AF5E82" w:rsidTr="00F77C6B">
        <w:tc>
          <w:tcPr>
            <w:tcW w:w="13858" w:type="dxa"/>
            <w:gridSpan w:val="2"/>
          </w:tcPr>
          <w:p w:rsidR="001C2300" w:rsidRPr="00AF5E82" w:rsidRDefault="001C2300" w:rsidP="00F970F0">
            <w:pPr>
              <w:spacing w:line="240" w:lineRule="auto"/>
              <w:ind w:left="600" w:right="300"/>
              <w:jc w:val="center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lastRenderedPageBreak/>
              <w:t>Часть «Человек и человечество»</w:t>
            </w:r>
          </w:p>
        </w:tc>
      </w:tr>
      <w:tr w:rsidR="001C2300" w:rsidRPr="00AF5E82" w:rsidTr="00F77C6B">
        <w:tc>
          <w:tcPr>
            <w:tcW w:w="7054" w:type="dxa"/>
          </w:tcPr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По поведению людей узнавать, какие эмоции (переживания) они испытывают, какие у них черты характера;</w:t>
            </w:r>
          </w:p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Отличать друг от друга разные эпохи (времена) в истории человечества;</w:t>
            </w:r>
          </w:p>
          <w:p w:rsidR="001C2300" w:rsidRPr="00AF5E82" w:rsidRDefault="001C2300" w:rsidP="00F970F0">
            <w:pPr>
              <w:numPr>
                <w:ilvl w:val="0"/>
                <w:numId w:val="3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Объяснять различия между людьми современного человека: отличать граждан различных государств, национальность человека от его расы; верующих разных религий и атеистов.</w:t>
            </w:r>
          </w:p>
        </w:tc>
        <w:tc>
          <w:tcPr>
            <w:tcW w:w="6804" w:type="dxa"/>
          </w:tcPr>
          <w:p w:rsidR="001C2300" w:rsidRPr="00AF5E82" w:rsidRDefault="001C2300" w:rsidP="00F970F0">
            <w:pPr>
              <w:numPr>
                <w:ilvl w:val="0"/>
                <w:numId w:val="4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      </w:r>
          </w:p>
          <w:p w:rsidR="001C2300" w:rsidRPr="00AF5E82" w:rsidRDefault="001C2300" w:rsidP="00F970F0">
            <w:pPr>
              <w:numPr>
                <w:ilvl w:val="0"/>
                <w:numId w:val="4"/>
              </w:numPr>
              <w:spacing w:after="0" w:line="240" w:lineRule="auto"/>
              <w:ind w:left="600" w:right="300"/>
              <w:rPr>
                <w:rFonts w:ascii="Times New Roman" w:hAnsi="Times New Roman" w:cs="Times New Roman"/>
              </w:rPr>
            </w:pPr>
            <w:r w:rsidRPr="00AF5E82">
              <w:rPr>
                <w:rFonts w:ascii="Times New Roman" w:hAnsi="Times New Roman" w:cs="Times New Roman"/>
              </w:rPr>
              <w:t>Замечать и объяснять какие поступки людей противоречат человеческой совести, правилам поведения, (морали и праву), правам человека и правам ребенка; предлагать, что ты сам можешь сделать для исправления видимых нарушений.</w:t>
            </w:r>
          </w:p>
        </w:tc>
      </w:tr>
    </w:tbl>
    <w:p w:rsidR="001C2300" w:rsidRPr="00AF5E82" w:rsidRDefault="001C2300" w:rsidP="00F970F0">
      <w:pPr>
        <w:spacing w:line="240" w:lineRule="auto"/>
        <w:rPr>
          <w:rFonts w:ascii="Times New Roman" w:hAnsi="Times New Roman" w:cs="Times New Roman"/>
          <w:lang w:eastAsia="ru-RU"/>
        </w:rPr>
      </w:pPr>
    </w:p>
    <w:p w:rsidR="00E06042" w:rsidRPr="00AF5E82" w:rsidRDefault="00E06042" w:rsidP="00E06042">
      <w:pPr>
        <w:pStyle w:val="a7"/>
        <w:ind w:left="720"/>
        <w:jc w:val="center"/>
        <w:rPr>
          <w:rFonts w:ascii="Times New Roman" w:hAnsi="Times New Roman"/>
          <w:b/>
          <w:u w:val="single"/>
        </w:rPr>
      </w:pPr>
      <w:r w:rsidRPr="00AF5E82">
        <w:rPr>
          <w:rFonts w:ascii="Times New Roman" w:hAnsi="Times New Roman"/>
          <w:b/>
          <w:u w:val="single"/>
        </w:rPr>
        <w:t>Личностные и предметные результаты освоения предмета:</w:t>
      </w:r>
    </w:p>
    <w:p w:rsidR="00E06042" w:rsidRPr="00AF5E82" w:rsidRDefault="00E06042" w:rsidP="00E06042">
      <w:pPr>
        <w:pStyle w:val="a7"/>
        <w:ind w:left="720"/>
        <w:rPr>
          <w:rFonts w:ascii="Times New Roman" w:hAnsi="Times New Roman"/>
          <w:b/>
        </w:rPr>
      </w:pPr>
    </w:p>
    <w:p w:rsidR="00E06042" w:rsidRPr="00AF5E82" w:rsidRDefault="00E06042" w:rsidP="00E06042">
      <w:pPr>
        <w:ind w:firstLine="284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  <w:b/>
        </w:rPr>
        <w:t>Личностными результатами</w:t>
      </w:r>
      <w:r w:rsidRPr="00AF5E82">
        <w:rPr>
          <w:rFonts w:ascii="Times New Roman" w:hAnsi="Times New Roman" w:cs="Times New Roman"/>
        </w:rPr>
        <w:t xml:space="preserve"> изучения курса «Окружающий мир» в 4-м классе является формирование следующих умений: </w:t>
      </w:r>
    </w:p>
    <w:p w:rsidR="00E06042" w:rsidRPr="00AF5E82" w:rsidRDefault="00E06042" w:rsidP="00E06042">
      <w:pPr>
        <w:pStyle w:val="3"/>
        <w:numPr>
          <w:ilvl w:val="0"/>
          <w:numId w:val="5"/>
        </w:numPr>
        <w:spacing w:before="0"/>
        <w:jc w:val="left"/>
        <w:rPr>
          <w:b w:val="0"/>
          <w:sz w:val="22"/>
          <w:szCs w:val="22"/>
        </w:rPr>
      </w:pPr>
      <w:r w:rsidRPr="00AF5E82">
        <w:rPr>
          <w:b w:val="0"/>
          <w:i/>
          <w:sz w:val="22"/>
          <w:szCs w:val="22"/>
        </w:rPr>
        <w:t>Оценивать</w:t>
      </w:r>
      <w:r w:rsidRPr="00AF5E82">
        <w:rPr>
          <w:sz w:val="22"/>
          <w:szCs w:val="22"/>
        </w:rPr>
        <w:t xml:space="preserve"> </w:t>
      </w:r>
      <w:r w:rsidRPr="00AF5E82">
        <w:rPr>
          <w:b w:val="0"/>
          <w:sz w:val="22"/>
          <w:szCs w:val="22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E06042" w:rsidRPr="00AF5E82" w:rsidRDefault="00E06042" w:rsidP="00E06042">
      <w:pPr>
        <w:pStyle w:val="3"/>
        <w:numPr>
          <w:ilvl w:val="0"/>
          <w:numId w:val="6"/>
        </w:numPr>
        <w:spacing w:before="0"/>
        <w:jc w:val="left"/>
        <w:rPr>
          <w:b w:val="0"/>
          <w:sz w:val="22"/>
          <w:szCs w:val="22"/>
        </w:rPr>
      </w:pPr>
      <w:r w:rsidRPr="00AF5E82">
        <w:rPr>
          <w:b w:val="0"/>
          <w:i/>
          <w:sz w:val="22"/>
          <w:szCs w:val="22"/>
        </w:rPr>
        <w:t>Объяснять</w:t>
      </w:r>
      <w:r w:rsidRPr="00AF5E82">
        <w:rPr>
          <w:b w:val="0"/>
          <w:sz w:val="22"/>
          <w:szCs w:val="22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E06042" w:rsidRPr="00AF5E82" w:rsidRDefault="00E06042" w:rsidP="00E06042">
      <w:pPr>
        <w:pStyle w:val="3"/>
        <w:numPr>
          <w:ilvl w:val="0"/>
          <w:numId w:val="7"/>
        </w:numPr>
        <w:spacing w:before="0"/>
        <w:jc w:val="left"/>
        <w:rPr>
          <w:b w:val="0"/>
          <w:sz w:val="22"/>
          <w:szCs w:val="22"/>
        </w:rPr>
      </w:pPr>
      <w:r w:rsidRPr="00AF5E82">
        <w:rPr>
          <w:b w:val="0"/>
          <w:sz w:val="22"/>
          <w:szCs w:val="22"/>
        </w:rPr>
        <w:t xml:space="preserve">Самостоятельно </w:t>
      </w:r>
      <w:r w:rsidRPr="00AF5E82">
        <w:rPr>
          <w:b w:val="0"/>
          <w:i/>
          <w:sz w:val="22"/>
          <w:szCs w:val="22"/>
        </w:rPr>
        <w:t>определять</w:t>
      </w:r>
      <w:r w:rsidRPr="00AF5E82">
        <w:rPr>
          <w:b w:val="0"/>
          <w:sz w:val="22"/>
          <w:szCs w:val="22"/>
        </w:rPr>
        <w:t xml:space="preserve"> и </w:t>
      </w:r>
      <w:r w:rsidRPr="00AF5E82">
        <w:rPr>
          <w:b w:val="0"/>
          <w:i/>
          <w:sz w:val="22"/>
          <w:szCs w:val="22"/>
        </w:rPr>
        <w:t>высказывать</w:t>
      </w:r>
      <w:r w:rsidRPr="00AF5E82">
        <w:rPr>
          <w:b w:val="0"/>
          <w:sz w:val="22"/>
          <w:szCs w:val="22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E06042" w:rsidRPr="00AF5E82" w:rsidRDefault="00E06042" w:rsidP="00E06042">
      <w:pPr>
        <w:pStyle w:val="3"/>
        <w:numPr>
          <w:ilvl w:val="0"/>
          <w:numId w:val="8"/>
        </w:numPr>
        <w:spacing w:before="0"/>
        <w:jc w:val="left"/>
        <w:rPr>
          <w:b w:val="0"/>
          <w:sz w:val="22"/>
          <w:szCs w:val="22"/>
        </w:rPr>
      </w:pPr>
      <w:r w:rsidRPr="00AF5E82">
        <w:rPr>
          <w:b w:val="0"/>
          <w:sz w:val="22"/>
          <w:szCs w:val="22"/>
        </w:rPr>
        <w:t xml:space="preserve">В предложенных ситуациях, опираясь на общие для всех правила поведения,  </w:t>
      </w:r>
      <w:r w:rsidRPr="00AF5E82">
        <w:rPr>
          <w:b w:val="0"/>
          <w:i/>
          <w:sz w:val="22"/>
          <w:szCs w:val="22"/>
        </w:rPr>
        <w:t>делать выбор</w:t>
      </w:r>
      <w:r w:rsidRPr="00AF5E82">
        <w:rPr>
          <w:b w:val="0"/>
          <w:sz w:val="22"/>
          <w:szCs w:val="22"/>
        </w:rPr>
        <w:t>, какой поступок совершить.</w:t>
      </w:r>
    </w:p>
    <w:p w:rsidR="00E06042" w:rsidRPr="00AF5E82" w:rsidRDefault="00E06042" w:rsidP="00E06042">
      <w:pPr>
        <w:pStyle w:val="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ind w:firstLine="284"/>
        <w:jc w:val="left"/>
        <w:rPr>
          <w:b w:val="0"/>
          <w:sz w:val="22"/>
          <w:szCs w:val="22"/>
        </w:rPr>
      </w:pPr>
      <w:r w:rsidRPr="00AF5E82">
        <w:rPr>
          <w:b w:val="0"/>
          <w:sz w:val="22"/>
          <w:szCs w:val="22"/>
        </w:rPr>
        <w:t xml:space="preserve"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 </w:t>
      </w:r>
    </w:p>
    <w:p w:rsidR="00E06042" w:rsidRPr="00AF5E82" w:rsidRDefault="00E06042" w:rsidP="00E06042">
      <w:pPr>
        <w:ind w:firstLine="284"/>
        <w:rPr>
          <w:rFonts w:ascii="Times New Roman" w:hAnsi="Times New Roman" w:cs="Times New Roman"/>
          <w:b/>
        </w:rPr>
      </w:pPr>
    </w:p>
    <w:p w:rsidR="00E06042" w:rsidRPr="00AF5E82" w:rsidRDefault="00E06042" w:rsidP="00E06042">
      <w:pPr>
        <w:ind w:firstLine="284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  <w:b/>
        </w:rPr>
        <w:t>Предметными результатами</w:t>
      </w:r>
      <w:r w:rsidRPr="00AF5E82">
        <w:rPr>
          <w:rFonts w:ascii="Times New Roman" w:hAnsi="Times New Roman" w:cs="Times New Roman"/>
        </w:rPr>
        <w:t xml:space="preserve"> изучения курса «Окружающий мир» в 4-м классе является формирование следующих умений: </w:t>
      </w:r>
    </w:p>
    <w:p w:rsidR="00E06042" w:rsidRPr="00AF5E82" w:rsidRDefault="00E06042" w:rsidP="00E06042">
      <w:pPr>
        <w:pStyle w:val="a3"/>
        <w:spacing w:before="0" w:after="0"/>
        <w:ind w:firstLine="357"/>
        <w:jc w:val="both"/>
        <w:rPr>
          <w:b/>
          <w:color w:val="000000"/>
          <w:sz w:val="22"/>
          <w:szCs w:val="22"/>
        </w:rPr>
      </w:pPr>
      <w:r w:rsidRPr="00AF5E82">
        <w:rPr>
          <w:b/>
          <w:color w:val="000000"/>
          <w:sz w:val="22"/>
          <w:szCs w:val="22"/>
        </w:rPr>
        <w:t>Часть 1. Человек и природа</w:t>
      </w:r>
    </w:p>
    <w:p w:rsidR="00E06042" w:rsidRPr="00AF5E82" w:rsidRDefault="00E06042" w:rsidP="00E06042">
      <w:pPr>
        <w:pStyle w:val="a3"/>
        <w:spacing w:before="0" w:after="0"/>
        <w:ind w:firstLine="357"/>
        <w:jc w:val="both"/>
        <w:rPr>
          <w:i/>
          <w:sz w:val="22"/>
          <w:szCs w:val="22"/>
        </w:rPr>
      </w:pPr>
      <w:r w:rsidRPr="00AF5E82">
        <w:rPr>
          <w:i/>
          <w:sz w:val="22"/>
          <w:szCs w:val="22"/>
        </w:rPr>
        <w:t>1-я линия развития  – уметь объяснять мир:</w:t>
      </w:r>
    </w:p>
    <w:p w:rsidR="00E06042" w:rsidRPr="00AF5E82" w:rsidRDefault="00E06042" w:rsidP="00E06042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объяснять роль основных органов и систем органов в организме человека; </w:t>
      </w:r>
    </w:p>
    <w:p w:rsidR="00E06042" w:rsidRPr="00AF5E82" w:rsidRDefault="00E06042" w:rsidP="00E06042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применять знания о своём организме в жизни (для составления режима дня, правил поведения и т.д.); </w:t>
      </w:r>
    </w:p>
    <w:p w:rsidR="00E06042" w:rsidRPr="00AF5E82" w:rsidRDefault="00E06042" w:rsidP="00E06042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называть основные свойства воздуха как газа, воды как жидкости и полезных ископаемых как твёрдых тел; </w:t>
      </w:r>
    </w:p>
    <w:p w:rsidR="00E06042" w:rsidRPr="00AF5E82" w:rsidRDefault="00E06042" w:rsidP="00E06042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объяснять, как человек использует свойства воздуха, воды, важнейших полезных </w:t>
      </w:r>
      <w:r w:rsidRPr="00AF5E82">
        <w:rPr>
          <w:rFonts w:ascii="Times New Roman" w:hAnsi="Times New Roman" w:cs="Times New Roman"/>
        </w:rPr>
        <w:lastRenderedPageBreak/>
        <w:t xml:space="preserve">ископаемых; </w:t>
      </w:r>
    </w:p>
    <w:p w:rsidR="00E06042" w:rsidRPr="00AF5E82" w:rsidRDefault="00E06042" w:rsidP="00E06042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объяснять, в чём главное отличие человека от животных; </w:t>
      </w:r>
    </w:p>
    <w:p w:rsidR="00E06042" w:rsidRPr="00AF5E82" w:rsidRDefault="00E06042" w:rsidP="00E06042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находить противоречия между природой и хозяйством человека, предлагать способы их устранения.</w:t>
      </w:r>
    </w:p>
    <w:p w:rsidR="00E06042" w:rsidRPr="00AF5E82" w:rsidRDefault="00E06042" w:rsidP="00E06042">
      <w:pPr>
        <w:pStyle w:val="a3"/>
        <w:spacing w:before="0" w:after="0"/>
        <w:ind w:firstLine="357"/>
        <w:jc w:val="both"/>
        <w:rPr>
          <w:i/>
          <w:color w:val="000000"/>
          <w:sz w:val="22"/>
          <w:szCs w:val="22"/>
        </w:rPr>
      </w:pPr>
      <w:r w:rsidRPr="00AF5E82">
        <w:rPr>
          <w:i/>
          <w:sz w:val="22"/>
          <w:szCs w:val="22"/>
        </w:rPr>
        <w:t>2-я линия развития  – уметь определять своё отношение к миру:</w:t>
      </w:r>
    </w:p>
    <w:p w:rsidR="00E06042" w:rsidRPr="00AF5E82" w:rsidRDefault="00E06042" w:rsidP="00E06042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оценивать, что полезно для здоровья, а что вредно; </w:t>
      </w:r>
    </w:p>
    <w:p w:rsidR="00E06042" w:rsidRPr="00AF5E82" w:rsidRDefault="00E06042" w:rsidP="00E06042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доказывать необходимость бережного отношения к живым организмам.</w:t>
      </w:r>
    </w:p>
    <w:p w:rsidR="00E06042" w:rsidRPr="00AF5E82" w:rsidRDefault="00E06042" w:rsidP="00E06042">
      <w:pPr>
        <w:pStyle w:val="a3"/>
        <w:spacing w:before="0" w:after="0"/>
        <w:ind w:firstLine="357"/>
        <w:jc w:val="both"/>
        <w:rPr>
          <w:b/>
          <w:color w:val="000000"/>
          <w:sz w:val="22"/>
          <w:szCs w:val="22"/>
        </w:rPr>
      </w:pPr>
      <w:r w:rsidRPr="00AF5E82">
        <w:rPr>
          <w:b/>
          <w:color w:val="000000"/>
          <w:sz w:val="22"/>
          <w:szCs w:val="22"/>
        </w:rPr>
        <w:t>Часть 2. Человек и человечество</w:t>
      </w:r>
    </w:p>
    <w:p w:rsidR="00E06042" w:rsidRPr="00AF5E82" w:rsidRDefault="00E06042" w:rsidP="00E06042">
      <w:pPr>
        <w:pStyle w:val="a3"/>
        <w:spacing w:before="0" w:after="0"/>
        <w:ind w:firstLine="357"/>
        <w:jc w:val="both"/>
        <w:rPr>
          <w:i/>
          <w:sz w:val="22"/>
          <w:szCs w:val="22"/>
        </w:rPr>
      </w:pPr>
      <w:r w:rsidRPr="00AF5E82">
        <w:rPr>
          <w:i/>
          <w:sz w:val="22"/>
          <w:szCs w:val="22"/>
        </w:rPr>
        <w:t>1-я линия развития  – уметь объяснять мир:</w:t>
      </w:r>
    </w:p>
    <w:p w:rsidR="00E06042" w:rsidRPr="00AF5E82" w:rsidRDefault="00E06042" w:rsidP="00E06042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по поведению людей узнавать, какие они испытывают эмоции (переживания), какие у них черты характера; </w:t>
      </w:r>
    </w:p>
    <w:p w:rsidR="00E06042" w:rsidRPr="00AF5E82" w:rsidRDefault="00E06042" w:rsidP="00E06042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отличать друг от друга разные эпохи (времена) в истории человечества; </w:t>
      </w:r>
    </w:p>
    <w:p w:rsidR="00E06042" w:rsidRPr="00AF5E82" w:rsidRDefault="00E06042" w:rsidP="00E06042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E06042" w:rsidRPr="00AF5E82" w:rsidRDefault="00E06042" w:rsidP="00E06042">
      <w:pPr>
        <w:pStyle w:val="a3"/>
        <w:spacing w:before="0" w:after="0"/>
        <w:ind w:firstLine="357"/>
        <w:jc w:val="both"/>
        <w:rPr>
          <w:i/>
          <w:color w:val="000000"/>
          <w:sz w:val="22"/>
          <w:szCs w:val="22"/>
        </w:rPr>
      </w:pPr>
      <w:r w:rsidRPr="00AF5E82">
        <w:rPr>
          <w:i/>
          <w:sz w:val="22"/>
          <w:szCs w:val="22"/>
        </w:rPr>
        <w:t>2-я линия развития  – уметь определять своё отношение к миру:</w:t>
      </w:r>
    </w:p>
    <w:p w:rsidR="00E06042" w:rsidRPr="00AF5E82" w:rsidRDefault="00E06042" w:rsidP="00E06042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 xml:space="preserve"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 </w:t>
      </w:r>
    </w:p>
    <w:p w:rsidR="00E06042" w:rsidRPr="00AF5E82" w:rsidRDefault="00E06042" w:rsidP="00E06042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F5E82">
        <w:rPr>
          <w:rFonts w:ascii="Times New Roman" w:hAnsi="Times New Roman" w:cs="Times New Roman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876271" w:rsidRPr="00AF5E82" w:rsidRDefault="00876271" w:rsidP="00E06042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u w:val="single"/>
        </w:rPr>
      </w:pPr>
    </w:p>
    <w:p w:rsidR="00E06042" w:rsidRPr="00AF5E82" w:rsidRDefault="00E06042" w:rsidP="00F970F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</w:p>
    <w:p w:rsidR="005D2149" w:rsidRPr="00AF5E82" w:rsidRDefault="00876271" w:rsidP="00F970F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sz w:val="22"/>
          <w:szCs w:val="22"/>
          <w:u w:val="single"/>
        </w:rPr>
      </w:pPr>
      <w:r w:rsidRPr="00AF5E82">
        <w:rPr>
          <w:rStyle w:val="a5"/>
          <w:sz w:val="22"/>
          <w:szCs w:val="22"/>
          <w:u w:val="single"/>
        </w:rPr>
        <w:t>Формы организации учебного процесса:</w:t>
      </w:r>
    </w:p>
    <w:p w:rsidR="005D2149" w:rsidRPr="00AF5E82" w:rsidRDefault="00E06042" w:rsidP="00F970F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  <w:r w:rsidRPr="00AF5E82">
        <w:rPr>
          <w:rStyle w:val="a5"/>
          <w:b w:val="0"/>
          <w:sz w:val="22"/>
          <w:szCs w:val="22"/>
        </w:rPr>
        <w:t xml:space="preserve"> </w:t>
      </w:r>
    </w:p>
    <w:p w:rsidR="00876271" w:rsidRPr="00AF5E82" w:rsidRDefault="005D2149" w:rsidP="005D2149">
      <w:pPr>
        <w:rPr>
          <w:rFonts w:ascii="Times New Roman" w:eastAsia="Times New Roman" w:hAnsi="Times New Roman" w:cs="Times New Roman"/>
          <w:bCs/>
          <w:lang w:eastAsia="ru-RU"/>
        </w:rPr>
      </w:pPr>
      <w:r w:rsidRPr="00AF5E82">
        <w:rPr>
          <w:rStyle w:val="a5"/>
          <w:rFonts w:ascii="Times New Roman" w:eastAsia="Times New Roman" w:hAnsi="Times New Roman" w:cs="Times New Roman"/>
          <w:b w:val="0"/>
          <w:lang w:eastAsia="ru-RU"/>
        </w:rPr>
        <w:t xml:space="preserve">фронтальная, индивидуальная, </w:t>
      </w:r>
      <w:r w:rsidR="00E06042" w:rsidRPr="00AF5E82">
        <w:rPr>
          <w:rStyle w:val="a5"/>
          <w:rFonts w:ascii="Times New Roman" w:hAnsi="Times New Roman" w:cs="Times New Roman"/>
          <w:b w:val="0"/>
        </w:rPr>
        <w:t>работа в парах, группах.</w:t>
      </w:r>
    </w:p>
    <w:p w:rsidR="00876271" w:rsidRPr="00AF5E82" w:rsidRDefault="00876271" w:rsidP="00876271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  <w:sz w:val="22"/>
          <w:szCs w:val="22"/>
        </w:rPr>
      </w:pPr>
    </w:p>
    <w:p w:rsidR="005D2149" w:rsidRPr="00AF5E82" w:rsidRDefault="005D2149" w:rsidP="005D2149">
      <w:pPr>
        <w:rPr>
          <w:rStyle w:val="a5"/>
          <w:rFonts w:ascii="Times New Roman" w:hAnsi="Times New Roman" w:cs="Times New Roman"/>
        </w:rPr>
      </w:pPr>
      <w:r w:rsidRPr="00AF5E82">
        <w:rPr>
          <w:rStyle w:val="a5"/>
          <w:rFonts w:ascii="Times New Roman" w:hAnsi="Times New Roman" w:cs="Times New Roman"/>
        </w:rPr>
        <w:t xml:space="preserve">          </w:t>
      </w:r>
      <w:r w:rsidR="00876271" w:rsidRPr="00AF5E82">
        <w:rPr>
          <w:rStyle w:val="a5"/>
          <w:rFonts w:ascii="Times New Roman" w:hAnsi="Times New Roman" w:cs="Times New Roman"/>
          <w:u w:val="single"/>
        </w:rPr>
        <w:t>Преобладающие формы  контроля знаний, умений, навыков</w:t>
      </w:r>
      <w:r w:rsidR="00E06042" w:rsidRPr="00AF5E82">
        <w:rPr>
          <w:rStyle w:val="a5"/>
          <w:rFonts w:ascii="Times New Roman" w:hAnsi="Times New Roman" w:cs="Times New Roman"/>
          <w:u w:val="single"/>
        </w:rPr>
        <w:t>:</w:t>
      </w:r>
      <w:r w:rsidR="00E06042" w:rsidRPr="00AF5E82">
        <w:rPr>
          <w:rStyle w:val="a5"/>
          <w:rFonts w:ascii="Times New Roman" w:hAnsi="Times New Roman" w:cs="Times New Roman"/>
        </w:rPr>
        <w:t xml:space="preserve"> </w:t>
      </w:r>
    </w:p>
    <w:p w:rsidR="005D2149" w:rsidRPr="00AF5E82" w:rsidRDefault="005D2149" w:rsidP="005D2149">
      <w:pPr>
        <w:rPr>
          <w:rFonts w:ascii="Times New Roman" w:eastAsia="Times New Roman" w:hAnsi="Times New Roman" w:cs="Times New Roman"/>
          <w:lang w:eastAsia="ru-RU"/>
        </w:rPr>
      </w:pPr>
      <w:r w:rsidRPr="00AF5E82">
        <w:rPr>
          <w:rFonts w:ascii="Times New Roman" w:eastAsia="Times New Roman" w:hAnsi="Times New Roman" w:cs="Times New Roman"/>
          <w:lang w:eastAsia="ru-RU"/>
        </w:rPr>
        <w:t xml:space="preserve">контроль уровня </w:t>
      </w:r>
      <w:proofErr w:type="spellStart"/>
      <w:r w:rsidRPr="00AF5E82">
        <w:rPr>
          <w:rFonts w:ascii="Times New Roman" w:eastAsia="Times New Roman" w:hAnsi="Times New Roman" w:cs="Times New Roman"/>
          <w:lang w:eastAsia="ru-RU"/>
        </w:rPr>
        <w:t>сформированности</w:t>
      </w:r>
      <w:proofErr w:type="spellEnd"/>
      <w:r w:rsidRPr="00AF5E82">
        <w:rPr>
          <w:rFonts w:ascii="Times New Roman" w:eastAsia="Times New Roman" w:hAnsi="Times New Roman" w:cs="Times New Roman"/>
          <w:lang w:eastAsia="ru-RU"/>
        </w:rPr>
        <w:t xml:space="preserve"> учебных умений осуществляется в 4 классе через задания для самостоятельной и контрольной работы,  тестовые задания, </w:t>
      </w:r>
      <w:proofErr w:type="spellStart"/>
      <w:r w:rsidRPr="00AF5E82">
        <w:rPr>
          <w:rFonts w:ascii="Times New Roman" w:eastAsia="Times New Roman" w:hAnsi="Times New Roman" w:cs="Times New Roman"/>
          <w:lang w:eastAsia="ru-RU"/>
        </w:rPr>
        <w:t>самооценивание</w:t>
      </w:r>
      <w:proofErr w:type="spellEnd"/>
      <w:r w:rsidRPr="00AF5E82">
        <w:rPr>
          <w:rFonts w:ascii="Times New Roman" w:eastAsia="Times New Roman" w:hAnsi="Times New Roman" w:cs="Times New Roman"/>
          <w:lang w:eastAsia="ru-RU"/>
        </w:rPr>
        <w:t xml:space="preserve"> (заполне</w:t>
      </w:r>
      <w:r w:rsidR="003D6108">
        <w:rPr>
          <w:rFonts w:ascii="Times New Roman" w:eastAsia="Times New Roman" w:hAnsi="Times New Roman" w:cs="Times New Roman"/>
          <w:lang w:eastAsia="ru-RU"/>
        </w:rPr>
        <w:t xml:space="preserve">ние Листов достижений учащихся),  </w:t>
      </w:r>
      <w:r w:rsidR="003D6108" w:rsidRPr="003D6108">
        <w:rPr>
          <w:rFonts w:ascii="Times New Roman" w:eastAsia="Times New Roman" w:hAnsi="Times New Roman" w:cs="Times New Roman"/>
          <w:lang w:eastAsia="ru-RU"/>
        </w:rPr>
        <w:t xml:space="preserve"> через выполнение учащимся продуктивных заданий в учебниках и через постоянное повторение важнейших понятий, законов и правил, защиту проектов</w:t>
      </w:r>
    </w:p>
    <w:p w:rsidR="00876271" w:rsidRPr="00AF5E82" w:rsidRDefault="00876271" w:rsidP="005D2149">
      <w:pPr>
        <w:pStyle w:val="a3"/>
        <w:spacing w:before="0" w:beforeAutospacing="0" w:after="0" w:afterAutospacing="0"/>
        <w:ind w:firstLine="709"/>
        <w:jc w:val="both"/>
        <w:outlineLvl w:val="0"/>
        <w:rPr>
          <w:sz w:val="22"/>
          <w:szCs w:val="22"/>
        </w:rPr>
      </w:pPr>
    </w:p>
    <w:p w:rsidR="00CB2F61" w:rsidRPr="00AF5E82" w:rsidRDefault="00CB2F6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B2F61" w:rsidRPr="00AF5E82" w:rsidSect="00B72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1DF9"/>
    <w:multiLevelType w:val="hybridMultilevel"/>
    <w:tmpl w:val="2DE61FA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725F23"/>
    <w:multiLevelType w:val="hybridMultilevel"/>
    <w:tmpl w:val="079EB1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75042CB"/>
    <w:multiLevelType w:val="hybridMultilevel"/>
    <w:tmpl w:val="5AB8967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224A06"/>
    <w:multiLevelType w:val="hybridMultilevel"/>
    <w:tmpl w:val="F800A2B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C6700A7"/>
    <w:multiLevelType w:val="hybridMultilevel"/>
    <w:tmpl w:val="5D4486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C04E57"/>
    <w:multiLevelType w:val="hybridMultilevel"/>
    <w:tmpl w:val="61AC9D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A3B7042"/>
    <w:multiLevelType w:val="multilevel"/>
    <w:tmpl w:val="15641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934050"/>
    <w:multiLevelType w:val="hybridMultilevel"/>
    <w:tmpl w:val="F1D8A8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9002465"/>
    <w:multiLevelType w:val="multilevel"/>
    <w:tmpl w:val="DC3EF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362233"/>
    <w:multiLevelType w:val="hybridMultilevel"/>
    <w:tmpl w:val="62F6F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D72495"/>
    <w:multiLevelType w:val="hybridMultilevel"/>
    <w:tmpl w:val="114E261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447DF9"/>
    <w:multiLevelType w:val="hybridMultilevel"/>
    <w:tmpl w:val="0A04B2B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DE04DC"/>
    <w:multiLevelType w:val="hybridMultilevel"/>
    <w:tmpl w:val="29B693C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3B31DAB"/>
    <w:multiLevelType w:val="hybridMultilevel"/>
    <w:tmpl w:val="C06C67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8B94247"/>
    <w:multiLevelType w:val="hybridMultilevel"/>
    <w:tmpl w:val="D8968D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0122FEE"/>
    <w:multiLevelType w:val="hybridMultilevel"/>
    <w:tmpl w:val="8F123D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8"/>
  </w:num>
  <w:num w:numId="4">
    <w:abstractNumId w:val="10"/>
  </w:num>
  <w:num w:numId="5">
    <w:abstractNumId w:val="2"/>
  </w:num>
  <w:num w:numId="6">
    <w:abstractNumId w:val="15"/>
  </w:num>
  <w:num w:numId="7">
    <w:abstractNumId w:val="3"/>
  </w:num>
  <w:num w:numId="8">
    <w:abstractNumId w:val="16"/>
  </w:num>
  <w:num w:numId="9">
    <w:abstractNumId w:val="9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5"/>
  </w:num>
  <w:num w:numId="15">
    <w:abstractNumId w:val="7"/>
  </w:num>
  <w:num w:numId="16">
    <w:abstractNumId w:val="6"/>
  </w:num>
  <w:num w:numId="17">
    <w:abstractNumId w:val="4"/>
  </w:num>
  <w:num w:numId="18">
    <w:abstractNumId w:val="13"/>
  </w:num>
  <w:num w:numId="19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1C2C"/>
    <w:rsid w:val="00044656"/>
    <w:rsid w:val="00094F58"/>
    <w:rsid w:val="00143839"/>
    <w:rsid w:val="001C1CDE"/>
    <w:rsid w:val="001C2300"/>
    <w:rsid w:val="001E5B5A"/>
    <w:rsid w:val="00274F54"/>
    <w:rsid w:val="002B3081"/>
    <w:rsid w:val="0030134E"/>
    <w:rsid w:val="003166A1"/>
    <w:rsid w:val="0032496C"/>
    <w:rsid w:val="0034668D"/>
    <w:rsid w:val="00356BD7"/>
    <w:rsid w:val="003D6108"/>
    <w:rsid w:val="00423261"/>
    <w:rsid w:val="00493256"/>
    <w:rsid w:val="004A4FF4"/>
    <w:rsid w:val="005833C0"/>
    <w:rsid w:val="005862F0"/>
    <w:rsid w:val="005D2149"/>
    <w:rsid w:val="00621C2C"/>
    <w:rsid w:val="00647F64"/>
    <w:rsid w:val="00846AD4"/>
    <w:rsid w:val="00876271"/>
    <w:rsid w:val="00884BC4"/>
    <w:rsid w:val="0088675B"/>
    <w:rsid w:val="009345D0"/>
    <w:rsid w:val="00974BE9"/>
    <w:rsid w:val="00AE5581"/>
    <w:rsid w:val="00AF5E82"/>
    <w:rsid w:val="00B72E6D"/>
    <w:rsid w:val="00C66839"/>
    <w:rsid w:val="00CB2F61"/>
    <w:rsid w:val="00D14BAF"/>
    <w:rsid w:val="00D250EE"/>
    <w:rsid w:val="00D65F2C"/>
    <w:rsid w:val="00D96621"/>
    <w:rsid w:val="00E06042"/>
    <w:rsid w:val="00E73BDD"/>
    <w:rsid w:val="00F77C6B"/>
    <w:rsid w:val="00F83819"/>
    <w:rsid w:val="00F970F0"/>
    <w:rsid w:val="00FE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71"/>
  </w:style>
  <w:style w:type="paragraph" w:styleId="2">
    <w:name w:val="heading 2"/>
    <w:basedOn w:val="a"/>
    <w:next w:val="a"/>
    <w:link w:val="20"/>
    <w:semiHidden/>
    <w:unhideWhenUsed/>
    <w:qFormat/>
    <w:rsid w:val="00876271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76271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nhideWhenUsed/>
    <w:rsid w:val="0087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76271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styleId="a5">
    <w:name w:val="Strong"/>
    <w:basedOn w:val="a0"/>
    <w:uiPriority w:val="22"/>
    <w:qFormat/>
    <w:rsid w:val="00876271"/>
    <w:rPr>
      <w:b/>
      <w:bCs/>
    </w:rPr>
  </w:style>
  <w:style w:type="paragraph" w:customStyle="1" w:styleId="3">
    <w:name w:val="Заголовок 3+"/>
    <w:basedOn w:val="a"/>
    <w:rsid w:val="00D250E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6">
    <w:name w:val="Emphasis"/>
    <w:uiPriority w:val="20"/>
    <w:qFormat/>
    <w:rsid w:val="001C2300"/>
    <w:rPr>
      <w:i/>
      <w:iCs/>
    </w:rPr>
  </w:style>
  <w:style w:type="paragraph" w:styleId="a7">
    <w:name w:val="No Spacing"/>
    <w:qFormat/>
    <w:rsid w:val="00E060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71"/>
  </w:style>
  <w:style w:type="paragraph" w:styleId="2">
    <w:name w:val="heading 2"/>
    <w:basedOn w:val="a"/>
    <w:next w:val="a"/>
    <w:link w:val="20"/>
    <w:semiHidden/>
    <w:unhideWhenUsed/>
    <w:qFormat/>
    <w:rsid w:val="00876271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76271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7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76271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styleId="a5">
    <w:name w:val="Strong"/>
    <w:basedOn w:val="a0"/>
    <w:qFormat/>
    <w:rsid w:val="008762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9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 Ирина Георгиевна</dc:creator>
  <cp:keywords/>
  <dc:description/>
  <cp:lastModifiedBy>Косарева Ирина Георгиевна</cp:lastModifiedBy>
  <cp:revision>37</cp:revision>
  <dcterms:created xsi:type="dcterms:W3CDTF">2019-06-11T05:59:00Z</dcterms:created>
  <dcterms:modified xsi:type="dcterms:W3CDTF">2020-03-17T11:01:00Z</dcterms:modified>
</cp:coreProperties>
</file>